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B3F75" w14:textId="6E2A06E4" w:rsidR="005642E9" w:rsidRPr="005642E9" w:rsidRDefault="006E20EB" w:rsidP="00761151">
      <w:pPr>
        <w:pStyle w:val="Heading1"/>
        <w:pBdr>
          <w:bottom w:val="single" w:sz="4" w:space="1" w:color="auto"/>
        </w:pBdr>
        <w:ind w:left="0"/>
        <w:rPr>
          <w:b/>
          <w:sz w:val="28"/>
        </w:rPr>
      </w:pPr>
      <w:r>
        <w:rPr>
          <w:b/>
          <w:sz w:val="28"/>
        </w:rPr>
        <w:t xml:space="preserve">PSE </w:t>
      </w:r>
      <w:r w:rsidR="00204927">
        <w:rPr>
          <w:b/>
          <w:sz w:val="28"/>
        </w:rPr>
        <w:t>Demand Forecast Meeting</w:t>
      </w:r>
      <w:r>
        <w:rPr>
          <w:b/>
          <w:sz w:val="28"/>
        </w:rPr>
        <w:t xml:space="preserve"> with IRP Stakeholders</w:t>
      </w:r>
    </w:p>
    <w:p w14:paraId="177BDCC8" w14:textId="2D092469" w:rsidR="005642E9" w:rsidRPr="005642E9" w:rsidRDefault="00204927" w:rsidP="00761151">
      <w:pPr>
        <w:pStyle w:val="Heading1"/>
        <w:ind w:left="0"/>
        <w:jc w:val="right"/>
        <w:rPr>
          <w:i/>
          <w:sz w:val="20"/>
        </w:rPr>
      </w:pPr>
      <w:r>
        <w:rPr>
          <w:i/>
          <w:sz w:val="20"/>
        </w:rPr>
        <w:t>July 13</w:t>
      </w:r>
      <w:r w:rsidR="005642E9" w:rsidRPr="005642E9">
        <w:rPr>
          <w:i/>
          <w:sz w:val="20"/>
        </w:rPr>
        <w:t>, 2022</w:t>
      </w:r>
    </w:p>
    <w:p w14:paraId="1932B08C" w14:textId="77777777" w:rsidR="005642E9" w:rsidRPr="005642E9" w:rsidRDefault="005642E9" w:rsidP="00761151">
      <w:pPr>
        <w:pStyle w:val="Heading1"/>
        <w:ind w:left="0"/>
        <w:rPr>
          <w:color w:val="15646F"/>
        </w:rPr>
      </w:pPr>
    </w:p>
    <w:p w14:paraId="21E02365" w14:textId="51829248" w:rsidR="004F0050" w:rsidRPr="005642E9" w:rsidRDefault="002B185B" w:rsidP="00761151">
      <w:pPr>
        <w:rPr>
          <w:b/>
          <w:color w:val="006671"/>
        </w:rPr>
      </w:pPr>
      <w:r w:rsidRPr="005642E9">
        <w:rPr>
          <w:b/>
          <w:color w:val="006671"/>
        </w:rPr>
        <w:t>Overview</w:t>
      </w:r>
    </w:p>
    <w:p w14:paraId="7F36229A" w14:textId="286777DD" w:rsidR="00A20155" w:rsidRPr="005642E9" w:rsidRDefault="00D440BD" w:rsidP="00761151">
      <w:r w:rsidRPr="005642E9">
        <w:t>On</w:t>
      </w:r>
      <w:r w:rsidR="00BC21EE" w:rsidRPr="005642E9">
        <w:t xml:space="preserve"> </w:t>
      </w:r>
      <w:r w:rsidR="008F57DB">
        <w:t>Ju</w:t>
      </w:r>
      <w:r w:rsidR="00204927">
        <w:t>ly 12</w:t>
      </w:r>
      <w:r w:rsidRPr="005642E9">
        <w:t xml:space="preserve">, </w:t>
      </w:r>
      <w:proofErr w:type="gramStart"/>
      <w:r w:rsidRPr="005642E9">
        <w:t>202</w:t>
      </w:r>
      <w:r w:rsidR="00523B86" w:rsidRPr="005642E9">
        <w:t>2</w:t>
      </w:r>
      <w:proofErr w:type="gramEnd"/>
      <w:r w:rsidR="002B185B" w:rsidRPr="005642E9">
        <w:t xml:space="preserve"> Puget Sound Energy</w:t>
      </w:r>
      <w:r w:rsidR="00C27D64" w:rsidRPr="005642E9">
        <w:t xml:space="preserve"> (PSE)</w:t>
      </w:r>
      <w:r w:rsidR="002B185B" w:rsidRPr="005642E9">
        <w:t xml:space="preserve"> hosted an online </w:t>
      </w:r>
      <w:r w:rsidR="00204927">
        <w:t>webinar</w:t>
      </w:r>
      <w:r w:rsidR="002B185B" w:rsidRPr="005642E9">
        <w:t xml:space="preserve"> with </w:t>
      </w:r>
      <w:r w:rsidR="00DD6149" w:rsidRPr="005642E9">
        <w:t xml:space="preserve">Integrated Resource Plan (IRP) </w:t>
      </w:r>
      <w:r w:rsidR="005642E9" w:rsidRPr="005642E9">
        <w:t xml:space="preserve">stakeholders on </w:t>
      </w:r>
      <w:r w:rsidR="00204927">
        <w:t>Demand Forecast</w:t>
      </w:r>
      <w:r w:rsidR="00A20155" w:rsidRPr="005642E9">
        <w:t>:</w:t>
      </w:r>
    </w:p>
    <w:p w14:paraId="2C15F3C5" w14:textId="3499124F" w:rsidR="00197AE9" w:rsidRDefault="0092449E" w:rsidP="00CB59F1">
      <w:pPr>
        <w:pStyle w:val="ListParagraph"/>
        <w:numPr>
          <w:ilvl w:val="0"/>
          <w:numId w:val="2"/>
        </w:numPr>
      </w:pPr>
      <w:r>
        <w:t>Provide an overview of Demand Forecast and how it fits into the IRP process</w:t>
      </w:r>
      <w:r w:rsidR="00197AE9">
        <w:t>.</w:t>
      </w:r>
    </w:p>
    <w:p w14:paraId="56FDD0F9" w14:textId="674F8847" w:rsidR="0092449E" w:rsidRDefault="0092449E" w:rsidP="00CB59F1">
      <w:pPr>
        <w:pStyle w:val="ListParagraph"/>
        <w:numPr>
          <w:ilvl w:val="0"/>
          <w:numId w:val="2"/>
        </w:numPr>
      </w:pPr>
      <w:r>
        <w:t>Share information about the Electric and Gas demand forecast results.</w:t>
      </w:r>
    </w:p>
    <w:p w14:paraId="40091C00" w14:textId="2F37EC7C" w:rsidR="0092449E" w:rsidRDefault="0092449E" w:rsidP="00CB59F1">
      <w:pPr>
        <w:pStyle w:val="ListParagraph"/>
        <w:numPr>
          <w:ilvl w:val="0"/>
          <w:numId w:val="2"/>
        </w:numPr>
      </w:pPr>
      <w:r>
        <w:t>Share information about the Electric Vehicle (EV) forecast.</w:t>
      </w:r>
    </w:p>
    <w:p w14:paraId="5D0AE3DA" w14:textId="77777777" w:rsidR="00197AE9" w:rsidRPr="005642E9" w:rsidRDefault="00197AE9" w:rsidP="00D36966">
      <w:pPr>
        <w:pStyle w:val="ListParagraph"/>
        <w:ind w:left="720"/>
      </w:pPr>
    </w:p>
    <w:p w14:paraId="7DBF2861" w14:textId="2BBB02BD" w:rsidR="004F0050" w:rsidRPr="005642E9" w:rsidRDefault="002B185B" w:rsidP="00761151">
      <w:r w:rsidRPr="005642E9">
        <w:t>Additionally, participants were able to ask questions and make comments</w:t>
      </w:r>
      <w:r w:rsidRPr="005642E9">
        <w:rPr>
          <w:spacing w:val="1"/>
        </w:rPr>
        <w:t xml:space="preserve"> </w:t>
      </w:r>
      <w:r w:rsidRPr="005642E9">
        <w:t>using a</w:t>
      </w:r>
      <w:r w:rsidRPr="005642E9">
        <w:rPr>
          <w:spacing w:val="-1"/>
        </w:rPr>
        <w:t xml:space="preserve"> </w:t>
      </w:r>
      <w:r w:rsidRPr="005642E9">
        <w:t>chat</w:t>
      </w:r>
      <w:r w:rsidRPr="005642E9">
        <w:rPr>
          <w:spacing w:val="-1"/>
        </w:rPr>
        <w:t xml:space="preserve"> </w:t>
      </w:r>
      <w:r w:rsidRPr="005642E9">
        <w:t>box</w:t>
      </w:r>
      <w:r w:rsidRPr="005642E9">
        <w:rPr>
          <w:spacing w:val="-1"/>
        </w:rPr>
        <w:t xml:space="preserve"> </w:t>
      </w:r>
      <w:r w:rsidRPr="005642E9">
        <w:t>provided by</w:t>
      </w:r>
      <w:r w:rsidRPr="005642E9">
        <w:rPr>
          <w:spacing w:val="-1"/>
        </w:rPr>
        <w:t xml:space="preserve"> </w:t>
      </w:r>
      <w:r w:rsidRPr="005642E9">
        <w:t xml:space="preserve">the </w:t>
      </w:r>
      <w:r w:rsidR="00870D16" w:rsidRPr="005642E9">
        <w:t xml:space="preserve">Zoom </w:t>
      </w:r>
      <w:r w:rsidRPr="005642E9">
        <w:t>platform.</w:t>
      </w:r>
    </w:p>
    <w:p w14:paraId="297D0142" w14:textId="77777777" w:rsidR="004F0050" w:rsidRPr="005642E9" w:rsidRDefault="004F0050" w:rsidP="00761151"/>
    <w:p w14:paraId="3BA609BC" w14:textId="67398E1A" w:rsidR="004F0050" w:rsidRPr="005642E9" w:rsidRDefault="002B185B" w:rsidP="00761151">
      <w:r w:rsidRPr="005642E9">
        <w:t>Below is a report of the questions submitted to the chat box. Answers to the questions were provided</w:t>
      </w:r>
      <w:r w:rsidRPr="005642E9">
        <w:rPr>
          <w:spacing w:val="1"/>
        </w:rPr>
        <w:t xml:space="preserve"> </w:t>
      </w:r>
      <w:r w:rsidRPr="005642E9">
        <w:t xml:space="preserve">verbally by </w:t>
      </w:r>
      <w:r w:rsidR="00A20155" w:rsidRPr="005642E9">
        <w:t xml:space="preserve">PSE </w:t>
      </w:r>
      <w:r w:rsidRPr="005642E9">
        <w:t xml:space="preserve">staff during the </w:t>
      </w:r>
      <w:r w:rsidR="00A20155" w:rsidRPr="005642E9">
        <w:t>meeting</w:t>
      </w:r>
      <w:r w:rsidRPr="005642E9">
        <w:t xml:space="preserve">. Please note that questions were answered in order of </w:t>
      </w:r>
      <w:r w:rsidR="008B575E" w:rsidRPr="005642E9">
        <w:t>relevance</w:t>
      </w:r>
      <w:r w:rsidR="005F183A" w:rsidRPr="005642E9">
        <w:t xml:space="preserve"> to </w:t>
      </w:r>
      <w:r w:rsidR="008B575E" w:rsidRPr="005642E9">
        <w:t>the</w:t>
      </w:r>
      <w:r w:rsidRPr="005642E9">
        <w:t xml:space="preserve"> topic currently being discussed. Questions regarding other topics were answered at the end of </w:t>
      </w:r>
      <w:r w:rsidR="008C03DA" w:rsidRPr="005642E9">
        <w:t>the meeting.</w:t>
      </w:r>
    </w:p>
    <w:p w14:paraId="6BD03315" w14:textId="77777777" w:rsidR="004F0050" w:rsidRPr="005642E9" w:rsidRDefault="004F0050" w:rsidP="00761151"/>
    <w:p w14:paraId="6DE45BA1" w14:textId="55C1B7C7" w:rsidR="00CE5EF3" w:rsidRPr="005642E9" w:rsidRDefault="002B185B" w:rsidP="00761151">
      <w:r w:rsidRPr="005642E9">
        <w:t>To view a recording of the webinar</w:t>
      </w:r>
      <w:r w:rsidR="00B06681" w:rsidRPr="005642E9">
        <w:t xml:space="preserve"> </w:t>
      </w:r>
      <w:r w:rsidRPr="005642E9">
        <w:t xml:space="preserve">and to hear responses from staff, please visit the project </w:t>
      </w:r>
      <w:r w:rsidR="00D503BB" w:rsidRPr="005642E9">
        <w:t xml:space="preserve">website at </w:t>
      </w:r>
      <w:hyperlink r:id="rId10" w:history="1">
        <w:r w:rsidR="005642E9" w:rsidRPr="005642E9">
          <w:rPr>
            <w:rStyle w:val="Hyperlink"/>
          </w:rPr>
          <w:t>pse.com/</w:t>
        </w:r>
        <w:proofErr w:type="spellStart"/>
        <w:r w:rsidR="005642E9" w:rsidRPr="005642E9">
          <w:rPr>
            <w:rStyle w:val="Hyperlink"/>
          </w:rPr>
          <w:t>irp</w:t>
        </w:r>
        <w:proofErr w:type="spellEnd"/>
      </w:hyperlink>
      <w:r w:rsidR="00D503BB" w:rsidRPr="005642E9">
        <w:rPr>
          <w:color w:val="31849B" w:themeColor="accent5" w:themeShade="BF"/>
        </w:rPr>
        <w:t>.</w:t>
      </w:r>
      <w:r w:rsidR="00D503BB" w:rsidRPr="005642E9">
        <w:t xml:space="preserve"> </w:t>
      </w:r>
    </w:p>
    <w:p w14:paraId="6838E223" w14:textId="77777777" w:rsidR="005642E9" w:rsidRDefault="005642E9" w:rsidP="00761151"/>
    <w:p w14:paraId="1B1D5A12" w14:textId="2ABE791C" w:rsidR="004F0050" w:rsidRPr="005642E9" w:rsidRDefault="002B185B" w:rsidP="00761151">
      <w:pPr>
        <w:rPr>
          <w:b/>
          <w:color w:val="006671"/>
        </w:rPr>
      </w:pPr>
      <w:r w:rsidRPr="005642E9">
        <w:rPr>
          <w:b/>
          <w:color w:val="006671"/>
        </w:rPr>
        <w:t>Attendee</w:t>
      </w:r>
      <w:r w:rsidR="00C27D64" w:rsidRPr="005642E9">
        <w:rPr>
          <w:b/>
          <w:color w:val="006671"/>
        </w:rPr>
        <w:t>s</w:t>
      </w:r>
    </w:p>
    <w:p w14:paraId="501517B7" w14:textId="69963E15" w:rsidR="004F0050" w:rsidRPr="005642E9" w:rsidRDefault="002B185B" w:rsidP="00761151">
      <w:r w:rsidRPr="005642E9">
        <w:t>A total of</w:t>
      </w:r>
      <w:r w:rsidR="00F75F59" w:rsidRPr="005642E9">
        <w:t xml:space="preserve"> </w:t>
      </w:r>
      <w:r w:rsidR="0092449E">
        <w:t xml:space="preserve">64 </w:t>
      </w:r>
      <w:r w:rsidRPr="005642E9">
        <w:t>stakeholders</w:t>
      </w:r>
      <w:r w:rsidR="00025BD7" w:rsidRPr="005642E9">
        <w:t xml:space="preserve">, </w:t>
      </w:r>
      <w:r w:rsidRPr="005642E9">
        <w:t>PSE staff</w:t>
      </w:r>
      <w:r w:rsidR="00025BD7" w:rsidRPr="005642E9">
        <w:t xml:space="preserve"> and facilitators</w:t>
      </w:r>
      <w:r w:rsidRPr="005642E9">
        <w:t xml:space="preserve"> </w:t>
      </w:r>
      <w:r w:rsidR="00BD22D9">
        <w:t>attended the meeting</w:t>
      </w:r>
      <w:r w:rsidR="00E2051B" w:rsidRPr="005642E9">
        <w:t>.</w:t>
      </w:r>
    </w:p>
    <w:p w14:paraId="543BA3A4" w14:textId="77777777" w:rsidR="004F0050" w:rsidRPr="005642E9" w:rsidRDefault="004F0050" w:rsidP="00761151"/>
    <w:p w14:paraId="1C11FBB8" w14:textId="11E669FB" w:rsidR="000533D9" w:rsidRPr="005642E9" w:rsidRDefault="00D055E3" w:rsidP="00761151">
      <w:pPr>
        <w:rPr>
          <w:b/>
          <w:bCs/>
        </w:rPr>
      </w:pPr>
      <w:r w:rsidRPr="005642E9">
        <w:rPr>
          <w:b/>
          <w:bCs/>
        </w:rPr>
        <w:t>Registrants</w:t>
      </w:r>
      <w:r w:rsidR="002B185B" w:rsidRPr="005642E9">
        <w:rPr>
          <w:b/>
          <w:bCs/>
        </w:rPr>
        <w:t xml:space="preserve"> included: </w:t>
      </w:r>
    </w:p>
    <w:p w14:paraId="451B5C4C" w14:textId="766039CF" w:rsidR="008C21E6" w:rsidRDefault="008C21E6" w:rsidP="008C21E6">
      <w:r>
        <w:t>Aaron Tam</w:t>
      </w:r>
      <w:r>
        <w:t xml:space="preserve">, </w:t>
      </w:r>
      <w:r>
        <w:t xml:space="preserve">Alexandra </w:t>
      </w:r>
      <w:proofErr w:type="spellStart"/>
      <w:r>
        <w:t>Karpoff</w:t>
      </w:r>
      <w:proofErr w:type="spellEnd"/>
      <w:r>
        <w:t xml:space="preserve">, </w:t>
      </w:r>
      <w:r>
        <w:t>Allison Jacobs</w:t>
      </w:r>
      <w:r>
        <w:t xml:space="preserve">, </w:t>
      </w:r>
      <w:r>
        <w:t>Ashton Michael Davis</w:t>
      </w:r>
      <w:r>
        <w:t xml:space="preserve">, </w:t>
      </w:r>
      <w:r>
        <w:t>Bob Williams</w:t>
      </w:r>
      <w:r>
        <w:t xml:space="preserve">, </w:t>
      </w:r>
      <w:r>
        <w:t xml:space="preserve">Brad </w:t>
      </w:r>
      <w:proofErr w:type="spellStart"/>
      <w:r>
        <w:t>Cebulk</w:t>
      </w:r>
      <w:r>
        <w:t>o</w:t>
      </w:r>
      <w:proofErr w:type="spellEnd"/>
      <w:r>
        <w:t xml:space="preserve">, </w:t>
      </w:r>
      <w:r>
        <w:t xml:space="preserve">Brett </w:t>
      </w:r>
      <w:proofErr w:type="spellStart"/>
      <w:r>
        <w:t>Rendina</w:t>
      </w:r>
      <w:proofErr w:type="spellEnd"/>
      <w:r w:rsidR="003D1096">
        <w:t xml:space="preserve">, </w:t>
      </w:r>
      <w:r>
        <w:t>Brian Duncan</w:t>
      </w:r>
      <w:r w:rsidR="003D1096">
        <w:t xml:space="preserve">, </w:t>
      </w:r>
      <w:r>
        <w:t>Byron Harmon</w:t>
      </w:r>
      <w:r w:rsidR="003D1096">
        <w:t xml:space="preserve">, </w:t>
      </w:r>
      <w:r>
        <w:t>Cindy Vu</w:t>
      </w:r>
      <w:r w:rsidR="003D1096">
        <w:t xml:space="preserve">, </w:t>
      </w:r>
      <w:r>
        <w:t xml:space="preserve">Claire </w:t>
      </w:r>
      <w:proofErr w:type="spellStart"/>
      <w:r>
        <w:t>Moerder</w:t>
      </w:r>
      <w:proofErr w:type="spellEnd"/>
      <w:r w:rsidR="003D1096">
        <w:t xml:space="preserve">, </w:t>
      </w:r>
      <w:r>
        <w:t>Claire Wendle</w:t>
      </w:r>
      <w:r w:rsidR="003D1096">
        <w:t>, Colin Crowley, Co</w:t>
      </w:r>
      <w:r>
        <w:t>urt Olson</w:t>
      </w:r>
      <w:r w:rsidR="003D1096">
        <w:t xml:space="preserve">, Don Marsh, Douglass Hart, Elizabeth Hossner, Evan Savage, Fred </w:t>
      </w:r>
      <w:proofErr w:type="spellStart"/>
      <w:r w:rsidR="003D1096">
        <w:t>Huette</w:t>
      </w:r>
      <w:proofErr w:type="spellEnd"/>
      <w:r w:rsidR="003D1096">
        <w:t xml:space="preserve">, Graham Marmion, Gurvinder Singh, Hannah Wahl, Jake </w:t>
      </w:r>
      <w:proofErr w:type="spellStart"/>
      <w:r w:rsidR="003D1096">
        <w:t>Hofgard</w:t>
      </w:r>
      <w:proofErr w:type="spellEnd"/>
      <w:r w:rsidR="003D1096">
        <w:t xml:space="preserve">, Jeffrey Larsen, Jennifer Coulson, Jennifer </w:t>
      </w:r>
      <w:proofErr w:type="spellStart"/>
      <w:r w:rsidR="003D1096">
        <w:t>Magat</w:t>
      </w:r>
      <w:proofErr w:type="spellEnd"/>
      <w:r w:rsidR="003D1096">
        <w:t xml:space="preserve">, Jesse Durst, Jessica </w:t>
      </w:r>
      <w:proofErr w:type="spellStart"/>
      <w:r w:rsidR="003D1096">
        <w:t>Zahnow</w:t>
      </w:r>
      <w:proofErr w:type="spellEnd"/>
      <w:r w:rsidR="003D1096">
        <w:t xml:space="preserve">, </w:t>
      </w:r>
      <w:proofErr w:type="spellStart"/>
      <w:r w:rsidR="003D1096">
        <w:t>Jisong</w:t>
      </w:r>
      <w:proofErr w:type="spellEnd"/>
      <w:r w:rsidR="003D1096">
        <w:t xml:space="preserve"> Wu, Joel Nightingale, Kajal Gaur, Kara Durbin, </w:t>
      </w:r>
      <w:r w:rsidR="00120E0F">
        <w:t xml:space="preserve">Kathi Scanlan, Kelly Xu, </w:t>
      </w:r>
      <w:r w:rsidR="00681772">
        <w:t xml:space="preserve">Lorin Molander, Malcolm McCulloch, Marc Alberts, Mark Lenssen, Meredith Mathis, Michelle </w:t>
      </w:r>
      <w:proofErr w:type="spellStart"/>
      <w:r w:rsidR="00681772">
        <w:t>Wildie</w:t>
      </w:r>
      <w:proofErr w:type="spellEnd"/>
      <w:r w:rsidR="00681772">
        <w:t xml:space="preserve">, Lori Hermanson, Natalia </w:t>
      </w:r>
      <w:proofErr w:type="spellStart"/>
      <w:r w:rsidR="00681772">
        <w:t>Fioretti</w:t>
      </w:r>
      <w:proofErr w:type="spellEnd"/>
      <w:r w:rsidR="00681772">
        <w:t xml:space="preserve">, Nathan Critchfield, Nick </w:t>
      </w:r>
      <w:proofErr w:type="spellStart"/>
      <w:r w:rsidR="00681772">
        <w:t>Gemperle</w:t>
      </w:r>
      <w:proofErr w:type="spellEnd"/>
      <w:r w:rsidR="00681772">
        <w:t xml:space="preserve">, Phillip Popoff, Ray Outlaw, </w:t>
      </w:r>
      <w:proofErr w:type="spellStart"/>
      <w:r w:rsidR="00681772">
        <w:t>Renchang</w:t>
      </w:r>
      <w:proofErr w:type="spellEnd"/>
      <w:r w:rsidR="00681772">
        <w:t xml:space="preserve"> Dai, Robin </w:t>
      </w:r>
      <w:proofErr w:type="spellStart"/>
      <w:r w:rsidR="00681772">
        <w:t>Maslowski</w:t>
      </w:r>
      <w:proofErr w:type="spellEnd"/>
      <w:r w:rsidR="00681772">
        <w:t xml:space="preserve">, Sara Leverette, </w:t>
      </w:r>
      <w:proofErr w:type="spellStart"/>
      <w:r w:rsidR="00681772">
        <w:t>Sashwat</w:t>
      </w:r>
      <w:proofErr w:type="spellEnd"/>
      <w:r w:rsidR="00681772">
        <w:t xml:space="preserve"> Roy, Seth Baker, Sophie Glass, Stephanie Chase, Tyler Tobin, Vivek </w:t>
      </w:r>
      <w:proofErr w:type="spellStart"/>
      <w:r w:rsidR="00681772">
        <w:t>Balasubramaniam</w:t>
      </w:r>
      <w:proofErr w:type="spellEnd"/>
      <w:r w:rsidR="00681772">
        <w:t xml:space="preserve">, </w:t>
      </w:r>
      <w:r w:rsidR="0051093B">
        <w:t xml:space="preserve">Wendy </w:t>
      </w:r>
      <w:proofErr w:type="spellStart"/>
      <w:r w:rsidR="0051093B">
        <w:t>Gertlitz</w:t>
      </w:r>
      <w:proofErr w:type="spellEnd"/>
      <w:r w:rsidR="0051093B">
        <w:t xml:space="preserve">, Will Henderson, Will </w:t>
      </w:r>
      <w:proofErr w:type="spellStart"/>
      <w:r w:rsidR="0051093B">
        <w:t>Sierzchula</w:t>
      </w:r>
      <w:proofErr w:type="spellEnd"/>
      <w:r w:rsidR="0051093B">
        <w:t xml:space="preserve">, Willard </w:t>
      </w:r>
      <w:proofErr w:type="spellStart"/>
      <w:r w:rsidR="0051093B">
        <w:t>Westre</w:t>
      </w:r>
      <w:proofErr w:type="spellEnd"/>
      <w:r w:rsidR="0051093B">
        <w:t>, 3 call-in attendees.</w:t>
      </w:r>
    </w:p>
    <w:p w14:paraId="02FE8FD3" w14:textId="77777777" w:rsidR="0051093B" w:rsidRDefault="0051093B" w:rsidP="008C21E6"/>
    <w:p w14:paraId="4633287D" w14:textId="0C5817BD" w:rsidR="004F0050" w:rsidRPr="005642E9" w:rsidRDefault="002B185B" w:rsidP="00761151">
      <w:pPr>
        <w:rPr>
          <w:b/>
          <w:color w:val="006671"/>
        </w:rPr>
      </w:pPr>
      <w:r w:rsidRPr="005642E9">
        <w:rPr>
          <w:b/>
          <w:color w:val="006671"/>
        </w:rPr>
        <w:t>Questions</w:t>
      </w:r>
      <w:r w:rsidRPr="005642E9">
        <w:rPr>
          <w:b/>
          <w:color w:val="006671"/>
          <w:spacing w:val="-1"/>
        </w:rPr>
        <w:t xml:space="preserve"> </w:t>
      </w:r>
      <w:r w:rsidRPr="005642E9">
        <w:rPr>
          <w:b/>
          <w:color w:val="006671"/>
        </w:rPr>
        <w:t>Received</w:t>
      </w:r>
    </w:p>
    <w:p w14:paraId="238C8690" w14:textId="599CC5C1" w:rsidR="002D1051" w:rsidRPr="005642E9" w:rsidRDefault="002B185B" w:rsidP="00761151">
      <w:r w:rsidRPr="005642E9">
        <w:t xml:space="preserve">Questions from attendees are posted in the order in which they were received. The </w:t>
      </w:r>
      <w:r w:rsidR="00870D16" w:rsidRPr="005642E9">
        <w:t>meeting</w:t>
      </w:r>
      <w:r w:rsidR="005642E9">
        <w:t xml:space="preserve"> began at </w:t>
      </w:r>
      <w:r w:rsidR="008624B5">
        <w:t>1</w:t>
      </w:r>
      <w:r w:rsidR="001914E0" w:rsidRPr="005642E9">
        <w:t xml:space="preserve">:00 </w:t>
      </w:r>
      <w:r w:rsidR="008624B5">
        <w:t>PM</w:t>
      </w:r>
      <w:r w:rsidRPr="005642E9">
        <w:rPr>
          <w:spacing w:val="-1"/>
        </w:rPr>
        <w:t xml:space="preserve"> </w:t>
      </w:r>
      <w:r w:rsidRPr="005642E9">
        <w:t>PDT</w:t>
      </w:r>
      <w:r w:rsidRPr="005642E9">
        <w:rPr>
          <w:spacing w:val="-2"/>
        </w:rPr>
        <w:t xml:space="preserve"> </w:t>
      </w:r>
      <w:r w:rsidRPr="005642E9">
        <w:t>and ended at</w:t>
      </w:r>
      <w:r w:rsidRPr="005642E9">
        <w:rPr>
          <w:spacing w:val="-2"/>
        </w:rPr>
        <w:t xml:space="preserve"> </w:t>
      </w:r>
      <w:r w:rsidR="008624B5">
        <w:t>4</w:t>
      </w:r>
      <w:r w:rsidR="00CA42E6" w:rsidRPr="005642E9">
        <w:t>:00</w:t>
      </w:r>
      <w:r w:rsidRPr="005642E9">
        <w:rPr>
          <w:spacing w:val="-1"/>
        </w:rPr>
        <w:t xml:space="preserve"> </w:t>
      </w:r>
      <w:r w:rsidRPr="005642E9">
        <w:t>PM</w:t>
      </w:r>
      <w:r w:rsidRPr="005642E9">
        <w:rPr>
          <w:spacing w:val="-2"/>
        </w:rPr>
        <w:t xml:space="preserve"> </w:t>
      </w:r>
      <w:r w:rsidRPr="005642E9">
        <w:t>PDT</w:t>
      </w:r>
      <w:r w:rsidR="002D1051" w:rsidRPr="005642E9">
        <w:t>.</w:t>
      </w:r>
    </w:p>
    <w:p w14:paraId="32B3724B" w14:textId="77777777" w:rsidR="002D1051" w:rsidRPr="005642E9" w:rsidRDefault="002D1051" w:rsidP="00761151">
      <w:pPr>
        <w:pStyle w:val="BodyText"/>
        <w:spacing w:before="160"/>
        <w:ind w:right="1063"/>
      </w:pPr>
    </w:p>
    <w:tbl>
      <w:tblPr>
        <w:tblStyle w:val="TableGrid"/>
        <w:tblW w:w="10284" w:type="dxa"/>
        <w:tblLayout w:type="fixed"/>
        <w:tblCellMar>
          <w:left w:w="72" w:type="dxa"/>
          <w:right w:w="72" w:type="dxa"/>
        </w:tblCellMar>
        <w:tblLook w:val="04A0" w:firstRow="1" w:lastRow="0" w:firstColumn="1" w:lastColumn="0" w:noHBand="0" w:noVBand="1"/>
      </w:tblPr>
      <w:tblGrid>
        <w:gridCol w:w="1604"/>
        <w:gridCol w:w="1078"/>
        <w:gridCol w:w="7602"/>
      </w:tblGrid>
      <w:tr w:rsidR="00761151" w:rsidRPr="00C45A78" w14:paraId="41274D17" w14:textId="77777777" w:rsidTr="00546827">
        <w:trPr>
          <w:tblHeader/>
        </w:trPr>
        <w:tc>
          <w:tcPr>
            <w:tcW w:w="1604" w:type="dxa"/>
            <w:shd w:val="clear" w:color="auto" w:fill="000000" w:themeFill="text1"/>
          </w:tcPr>
          <w:p w14:paraId="705543A2" w14:textId="77777777" w:rsidR="00761151" w:rsidRPr="00C45A78" w:rsidRDefault="00761151" w:rsidP="00761151">
            <w:pPr>
              <w:pStyle w:val="BodyText"/>
              <w:spacing w:before="160"/>
              <w:rPr>
                <w:b/>
                <w:bCs/>
                <w:color w:val="FFFFFF" w:themeColor="background1"/>
              </w:rPr>
            </w:pPr>
            <w:r w:rsidRPr="00C45A78">
              <w:rPr>
                <w:b/>
                <w:bCs/>
                <w:color w:val="FFFFFF" w:themeColor="background1"/>
              </w:rPr>
              <w:t>Name</w:t>
            </w:r>
          </w:p>
        </w:tc>
        <w:tc>
          <w:tcPr>
            <w:tcW w:w="1078" w:type="dxa"/>
            <w:shd w:val="clear" w:color="auto" w:fill="000000" w:themeFill="text1"/>
          </w:tcPr>
          <w:p w14:paraId="12109631" w14:textId="77777777" w:rsidR="00761151" w:rsidRPr="00C45A78" w:rsidRDefault="00761151" w:rsidP="00761151">
            <w:pPr>
              <w:pStyle w:val="BodyText"/>
              <w:spacing w:before="160"/>
              <w:ind w:right="-104"/>
              <w:rPr>
                <w:b/>
                <w:bCs/>
                <w:color w:val="FFFFFF" w:themeColor="background1"/>
              </w:rPr>
            </w:pPr>
            <w:r w:rsidRPr="00C45A78">
              <w:rPr>
                <w:b/>
                <w:bCs/>
                <w:color w:val="FFFFFF" w:themeColor="background1"/>
              </w:rPr>
              <w:t>Time Sent</w:t>
            </w:r>
          </w:p>
        </w:tc>
        <w:tc>
          <w:tcPr>
            <w:tcW w:w="7602" w:type="dxa"/>
            <w:shd w:val="clear" w:color="auto" w:fill="000000" w:themeFill="text1"/>
          </w:tcPr>
          <w:p w14:paraId="215E7E7D" w14:textId="77777777" w:rsidR="00761151" w:rsidRPr="00C45A78" w:rsidRDefault="00761151" w:rsidP="00761151">
            <w:pPr>
              <w:pStyle w:val="BodyText"/>
              <w:spacing w:before="160"/>
              <w:ind w:right="1063"/>
              <w:rPr>
                <w:b/>
                <w:bCs/>
                <w:color w:val="FFFFFF" w:themeColor="background1"/>
              </w:rPr>
            </w:pPr>
            <w:r w:rsidRPr="00C45A78">
              <w:rPr>
                <w:b/>
                <w:bCs/>
                <w:color w:val="FFFFFF" w:themeColor="background1"/>
              </w:rPr>
              <w:t>Comment</w:t>
            </w:r>
          </w:p>
        </w:tc>
      </w:tr>
      <w:tr w:rsidR="00761151" w:rsidRPr="00C45A78" w14:paraId="20145742" w14:textId="77777777" w:rsidTr="00546827">
        <w:tc>
          <w:tcPr>
            <w:tcW w:w="1604" w:type="dxa"/>
          </w:tcPr>
          <w:p w14:paraId="67D1E9CE" w14:textId="117E9B06" w:rsidR="00761151" w:rsidRPr="00C45A78" w:rsidRDefault="00A448B7" w:rsidP="00761151">
            <w:pPr>
              <w:pStyle w:val="BodyText"/>
              <w:ind w:right="-81"/>
            </w:pPr>
            <w:r w:rsidRPr="00C45A78">
              <w:t>Sophie Glass</w:t>
            </w:r>
            <w:r w:rsidR="007B37BC" w:rsidRPr="00C45A78">
              <w:t>, Triangle Associates</w:t>
            </w:r>
          </w:p>
        </w:tc>
        <w:tc>
          <w:tcPr>
            <w:tcW w:w="1078" w:type="dxa"/>
          </w:tcPr>
          <w:p w14:paraId="7B037E31" w14:textId="20631202" w:rsidR="00761151" w:rsidRPr="00C45A78" w:rsidRDefault="00924223" w:rsidP="00761151">
            <w:pPr>
              <w:pStyle w:val="BodyText"/>
              <w:ind w:right="-145"/>
            </w:pPr>
            <w:r w:rsidRPr="00C45A78">
              <w:t>1:06 p.m.</w:t>
            </w:r>
          </w:p>
        </w:tc>
        <w:tc>
          <w:tcPr>
            <w:tcW w:w="7602" w:type="dxa"/>
          </w:tcPr>
          <w:p w14:paraId="500D0F64" w14:textId="5CA309B6" w:rsidR="00761151" w:rsidRPr="00C45A78" w:rsidRDefault="00B00607" w:rsidP="00761151">
            <w:pPr>
              <w:pStyle w:val="BodyText"/>
              <w:ind w:right="-117"/>
            </w:pPr>
            <w:r w:rsidRPr="00C45A78">
              <w:t>Reminder: meeting materials for today were posted here: https://www.pse.com/IRP/Get-involved</w:t>
            </w:r>
          </w:p>
        </w:tc>
      </w:tr>
      <w:tr w:rsidR="00761151" w:rsidRPr="00C45A78" w14:paraId="1B52812D" w14:textId="77777777" w:rsidTr="00546827">
        <w:tc>
          <w:tcPr>
            <w:tcW w:w="1604" w:type="dxa"/>
          </w:tcPr>
          <w:p w14:paraId="47642FFB" w14:textId="4F45919D" w:rsidR="00761151" w:rsidRPr="00C45A78" w:rsidRDefault="00B00607" w:rsidP="00761151">
            <w:pPr>
              <w:pStyle w:val="BodyText"/>
              <w:ind w:right="-81"/>
            </w:pPr>
            <w:r w:rsidRPr="00C45A78">
              <w:t>Sophie Glass, Triangle Associates</w:t>
            </w:r>
          </w:p>
        </w:tc>
        <w:tc>
          <w:tcPr>
            <w:tcW w:w="1078" w:type="dxa"/>
          </w:tcPr>
          <w:p w14:paraId="69918214" w14:textId="25AC5F0C" w:rsidR="00761151" w:rsidRPr="00C45A78" w:rsidRDefault="00B00607" w:rsidP="00761151">
            <w:pPr>
              <w:pStyle w:val="BodyText"/>
              <w:ind w:right="-145"/>
            </w:pPr>
            <w:r w:rsidRPr="00C45A78">
              <w:t>1:06 p.m.</w:t>
            </w:r>
          </w:p>
        </w:tc>
        <w:tc>
          <w:tcPr>
            <w:tcW w:w="7602" w:type="dxa"/>
          </w:tcPr>
          <w:p w14:paraId="0E382790" w14:textId="00F2BB66" w:rsidR="00761151" w:rsidRPr="00C45A78" w:rsidRDefault="00B00607" w:rsidP="00761151">
            <w:pPr>
              <w:pStyle w:val="BodyText"/>
              <w:ind w:right="-117"/>
            </w:pPr>
            <w:r w:rsidRPr="00C45A78">
              <w:t xml:space="preserve">Hot Sheet: </w:t>
            </w:r>
            <w:hyperlink r:id="rId11" w:history="1">
              <w:r w:rsidRPr="00C45A78">
                <w:rPr>
                  <w:rStyle w:val="Hyperlink"/>
                </w:rPr>
                <w:t>https://www.pse.com/-/media/PDFs/IRP/2022/07122022/Hot-Sheet-2022_0712_IRPStakeholders_Demand-Forecast.pdf?sc_lang=en&amp;modified=20220705161158&amp;hash=2667C112334B51EA3C7AA48892341E70</w:t>
              </w:r>
            </w:hyperlink>
          </w:p>
        </w:tc>
      </w:tr>
      <w:tr w:rsidR="00761151" w:rsidRPr="00C45A78" w14:paraId="41B4D276" w14:textId="77777777" w:rsidTr="00546827">
        <w:tc>
          <w:tcPr>
            <w:tcW w:w="1604" w:type="dxa"/>
          </w:tcPr>
          <w:p w14:paraId="47326839" w14:textId="0AD5F66D" w:rsidR="00761151" w:rsidRPr="00C45A78" w:rsidRDefault="00B00607" w:rsidP="00761151">
            <w:pPr>
              <w:pStyle w:val="BodyText"/>
              <w:ind w:right="-81"/>
            </w:pPr>
            <w:r w:rsidRPr="00C45A78">
              <w:t>Sophie Glass, Triangle Associates</w:t>
            </w:r>
          </w:p>
        </w:tc>
        <w:tc>
          <w:tcPr>
            <w:tcW w:w="1078" w:type="dxa"/>
          </w:tcPr>
          <w:p w14:paraId="73D53A7B" w14:textId="367A52AA" w:rsidR="00761151" w:rsidRPr="00C45A78" w:rsidRDefault="00631C93" w:rsidP="00761151">
            <w:pPr>
              <w:pStyle w:val="BodyText"/>
              <w:ind w:right="-145"/>
            </w:pPr>
            <w:r w:rsidRPr="00C45A78">
              <w:t>1:06 p.m.</w:t>
            </w:r>
          </w:p>
        </w:tc>
        <w:tc>
          <w:tcPr>
            <w:tcW w:w="7602" w:type="dxa"/>
          </w:tcPr>
          <w:p w14:paraId="5631707A" w14:textId="0FFBA3B8" w:rsidR="00761151" w:rsidRPr="00C45A78" w:rsidRDefault="00631C93" w:rsidP="00761151">
            <w:pPr>
              <w:pStyle w:val="BodyText"/>
              <w:ind w:right="-117"/>
            </w:pPr>
            <w:r w:rsidRPr="00C45A78">
              <w:t>Presentation: https://www.pse.com/-/media/PDFs/IRP/2022/07122022/Presentation--07122022Demand-Forecast-Final.pdf?sc_lang=en&amp;modified=20220711224809&amp;hash=AAEF8DBB60BE37734C92285E032BBF0D</w:t>
            </w:r>
          </w:p>
        </w:tc>
      </w:tr>
      <w:tr w:rsidR="00761151" w:rsidRPr="00C45A78" w14:paraId="3ACA1F67" w14:textId="77777777" w:rsidTr="00C23F09">
        <w:trPr>
          <w:trHeight w:val="323"/>
        </w:trPr>
        <w:tc>
          <w:tcPr>
            <w:tcW w:w="1604" w:type="dxa"/>
          </w:tcPr>
          <w:p w14:paraId="5E8FAC96" w14:textId="77777777" w:rsidR="00761151" w:rsidRPr="00C45A78" w:rsidRDefault="00761151" w:rsidP="00761151">
            <w:pPr>
              <w:pStyle w:val="BodyText"/>
              <w:ind w:right="-81"/>
            </w:pPr>
            <w:r w:rsidRPr="00C45A78">
              <w:t>Sophie Glass, Triangle Associates</w:t>
            </w:r>
          </w:p>
        </w:tc>
        <w:tc>
          <w:tcPr>
            <w:tcW w:w="1078" w:type="dxa"/>
          </w:tcPr>
          <w:p w14:paraId="48DCDEDE" w14:textId="48DBBE6E" w:rsidR="00761151" w:rsidRPr="00C45A78" w:rsidRDefault="00631C93" w:rsidP="00761151">
            <w:pPr>
              <w:pStyle w:val="BodyText"/>
              <w:ind w:right="-145"/>
            </w:pPr>
            <w:r w:rsidRPr="00C45A78">
              <w:t>1:06 p.m.</w:t>
            </w:r>
          </w:p>
        </w:tc>
        <w:tc>
          <w:tcPr>
            <w:tcW w:w="7602" w:type="dxa"/>
          </w:tcPr>
          <w:p w14:paraId="5C5EC576" w14:textId="665F83DA" w:rsidR="00761151" w:rsidRPr="00C45A78" w:rsidRDefault="00631C93" w:rsidP="00761151">
            <w:pPr>
              <w:pStyle w:val="BodyText"/>
              <w:ind w:right="-117"/>
            </w:pPr>
            <w:r w:rsidRPr="00C45A78">
              <w:t>Resource Adequacy Meeting – August 24</w:t>
            </w:r>
          </w:p>
        </w:tc>
      </w:tr>
      <w:tr w:rsidR="00761151" w:rsidRPr="00C45A78" w14:paraId="708DEE61" w14:textId="77777777" w:rsidTr="00546827">
        <w:trPr>
          <w:trHeight w:val="404"/>
        </w:trPr>
        <w:tc>
          <w:tcPr>
            <w:tcW w:w="1604" w:type="dxa"/>
          </w:tcPr>
          <w:p w14:paraId="77237C98" w14:textId="637C936E" w:rsidR="00761151" w:rsidRPr="00C45A78" w:rsidRDefault="00EF6B07" w:rsidP="00761151">
            <w:pPr>
              <w:pStyle w:val="BodyText"/>
              <w:ind w:right="-81"/>
            </w:pPr>
            <w:r w:rsidRPr="00C45A78">
              <w:t>Sophie Glass, Triangle Associates</w:t>
            </w:r>
          </w:p>
        </w:tc>
        <w:tc>
          <w:tcPr>
            <w:tcW w:w="1078" w:type="dxa"/>
          </w:tcPr>
          <w:p w14:paraId="276FCCAE" w14:textId="3B10EE56" w:rsidR="00761151" w:rsidRPr="00C45A78" w:rsidRDefault="00EF6B07" w:rsidP="00761151">
            <w:pPr>
              <w:pStyle w:val="BodyText"/>
              <w:ind w:right="-145"/>
            </w:pPr>
            <w:r w:rsidRPr="00C45A78">
              <w:t>1:07 p.m.</w:t>
            </w:r>
          </w:p>
        </w:tc>
        <w:tc>
          <w:tcPr>
            <w:tcW w:w="7602" w:type="dxa"/>
          </w:tcPr>
          <w:p w14:paraId="070BF3A0" w14:textId="512C7C91" w:rsidR="00761151" w:rsidRPr="00C45A78" w:rsidRDefault="00EF6B07" w:rsidP="00761151">
            <w:pPr>
              <w:pStyle w:val="BodyText"/>
              <w:ind w:right="-117"/>
            </w:pPr>
            <w:hyperlink r:id="rId12" w:history="1">
              <w:r w:rsidRPr="00C45A78">
                <w:rPr>
                  <w:rStyle w:val="Hyperlink"/>
                </w:rPr>
                <w:t>sglass@triangleassociates.com</w:t>
              </w:r>
            </w:hyperlink>
          </w:p>
        </w:tc>
      </w:tr>
      <w:tr w:rsidR="00761151" w:rsidRPr="00C45A78" w14:paraId="3A038CB0" w14:textId="77777777" w:rsidTr="00546827">
        <w:trPr>
          <w:trHeight w:val="404"/>
        </w:trPr>
        <w:tc>
          <w:tcPr>
            <w:tcW w:w="1604" w:type="dxa"/>
          </w:tcPr>
          <w:p w14:paraId="0FFEF45B" w14:textId="71A84269" w:rsidR="00761151" w:rsidRPr="00C45A78" w:rsidRDefault="00B83E3D" w:rsidP="00761151">
            <w:pPr>
              <w:pStyle w:val="BodyText"/>
              <w:ind w:right="-81"/>
            </w:pPr>
            <w:r w:rsidRPr="00C45A78">
              <w:t>Don Marsh, Sierra Club</w:t>
            </w:r>
          </w:p>
        </w:tc>
        <w:tc>
          <w:tcPr>
            <w:tcW w:w="1078" w:type="dxa"/>
          </w:tcPr>
          <w:p w14:paraId="42F0F6F0" w14:textId="70C66FE5" w:rsidR="00761151" w:rsidRPr="00C45A78" w:rsidRDefault="00B83E3D" w:rsidP="00761151">
            <w:pPr>
              <w:pStyle w:val="BodyText"/>
              <w:ind w:right="-145"/>
            </w:pPr>
            <w:r w:rsidRPr="00C45A78">
              <w:t>1:16 p.m.</w:t>
            </w:r>
          </w:p>
        </w:tc>
        <w:tc>
          <w:tcPr>
            <w:tcW w:w="7602" w:type="dxa"/>
          </w:tcPr>
          <w:p w14:paraId="313E31A6" w14:textId="68EC7CE8" w:rsidR="00761151" w:rsidRPr="00C45A78" w:rsidRDefault="00B83E3D" w:rsidP="00761151">
            <w:pPr>
              <w:pStyle w:val="BodyText"/>
              <w:ind w:right="-117"/>
            </w:pPr>
            <w:r w:rsidRPr="00C45A78">
              <w:t>For slide 12, I would like to make a somewhat detailed comment (</w:t>
            </w:r>
            <w:proofErr w:type="gramStart"/>
            <w:r w:rsidRPr="00C45A78">
              <w:t>approx..</w:t>
            </w:r>
            <w:proofErr w:type="gramEnd"/>
            <w:r w:rsidRPr="00C45A78">
              <w:t xml:space="preserve"> 2 minutes). Realizing that’s a little longer than usual, I will try to </w:t>
            </w:r>
            <w:r w:rsidR="00690524" w:rsidRPr="00C45A78">
              <w:t>shorten any other comments I have later.</w:t>
            </w:r>
          </w:p>
        </w:tc>
      </w:tr>
      <w:tr w:rsidR="00761151" w:rsidRPr="00C45A78" w14:paraId="4233C85C" w14:textId="77777777" w:rsidTr="00546827">
        <w:trPr>
          <w:trHeight w:val="404"/>
        </w:trPr>
        <w:tc>
          <w:tcPr>
            <w:tcW w:w="1604" w:type="dxa"/>
          </w:tcPr>
          <w:p w14:paraId="35391E8B" w14:textId="658EBAC3" w:rsidR="00761151" w:rsidRPr="00C45A78" w:rsidRDefault="00690524" w:rsidP="00761151">
            <w:pPr>
              <w:pStyle w:val="BodyText"/>
              <w:ind w:right="-81"/>
            </w:pPr>
            <w:r w:rsidRPr="00C45A78">
              <w:t>Sophie Glass, Triangle Associates</w:t>
            </w:r>
          </w:p>
        </w:tc>
        <w:tc>
          <w:tcPr>
            <w:tcW w:w="1078" w:type="dxa"/>
          </w:tcPr>
          <w:p w14:paraId="6B5595D5" w14:textId="722360CC" w:rsidR="00761151" w:rsidRPr="00C45A78" w:rsidRDefault="00690524" w:rsidP="00761151">
            <w:pPr>
              <w:pStyle w:val="BodyText"/>
              <w:ind w:right="-145"/>
            </w:pPr>
            <w:r w:rsidRPr="00C45A78">
              <w:t>1:17 p.m.</w:t>
            </w:r>
          </w:p>
        </w:tc>
        <w:tc>
          <w:tcPr>
            <w:tcW w:w="7602" w:type="dxa"/>
          </w:tcPr>
          <w:p w14:paraId="4D61F654" w14:textId="6C9B0B8B" w:rsidR="00761151" w:rsidRPr="00C45A78" w:rsidRDefault="00690524" w:rsidP="00761151">
            <w:pPr>
              <w:pStyle w:val="BodyText"/>
              <w:ind w:right="-117"/>
            </w:pPr>
            <w:r w:rsidRPr="00C45A78">
              <w:t>Thank you, Don. Noted!</w:t>
            </w:r>
          </w:p>
        </w:tc>
      </w:tr>
      <w:tr w:rsidR="00F35452" w:rsidRPr="00C45A78" w14:paraId="627E5F2C" w14:textId="77777777" w:rsidTr="00546827">
        <w:trPr>
          <w:trHeight w:val="404"/>
        </w:trPr>
        <w:tc>
          <w:tcPr>
            <w:tcW w:w="1604" w:type="dxa"/>
          </w:tcPr>
          <w:p w14:paraId="6ADBB79E" w14:textId="062C1ACC" w:rsidR="00F35452" w:rsidRPr="00C45A78" w:rsidRDefault="00BE1B67" w:rsidP="00761151">
            <w:pPr>
              <w:pStyle w:val="BodyText"/>
              <w:ind w:right="-81"/>
            </w:pPr>
            <w:r w:rsidRPr="00C45A78">
              <w:t xml:space="preserve">Brad </w:t>
            </w:r>
            <w:proofErr w:type="spellStart"/>
            <w:r w:rsidRPr="00C45A78">
              <w:t>Cebulko</w:t>
            </w:r>
            <w:proofErr w:type="spellEnd"/>
          </w:p>
        </w:tc>
        <w:tc>
          <w:tcPr>
            <w:tcW w:w="1078" w:type="dxa"/>
          </w:tcPr>
          <w:p w14:paraId="0A200AC8" w14:textId="26ADA88E" w:rsidR="00F35452" w:rsidRPr="00C45A78" w:rsidRDefault="0034198A" w:rsidP="00761151">
            <w:pPr>
              <w:pStyle w:val="BodyText"/>
              <w:ind w:right="-145"/>
            </w:pPr>
            <w:r w:rsidRPr="00C45A78">
              <w:t>1:18 p.m.</w:t>
            </w:r>
          </w:p>
        </w:tc>
        <w:tc>
          <w:tcPr>
            <w:tcW w:w="7602" w:type="dxa"/>
          </w:tcPr>
          <w:p w14:paraId="1C4E553E" w14:textId="77777777" w:rsidR="00F35452" w:rsidRPr="00C45A78" w:rsidRDefault="0034198A" w:rsidP="00761151">
            <w:pPr>
              <w:pStyle w:val="BodyText"/>
              <w:ind w:right="-117"/>
            </w:pPr>
            <w:r w:rsidRPr="00C45A78">
              <w:t>Sophie, I too have a question on slide 12.</w:t>
            </w:r>
          </w:p>
          <w:p w14:paraId="0A4A612B" w14:textId="065C41A0" w:rsidR="0034198A" w:rsidRPr="00C45A78" w:rsidRDefault="0034198A" w:rsidP="00761151">
            <w:pPr>
              <w:pStyle w:val="BodyText"/>
              <w:ind w:right="-117"/>
            </w:pPr>
          </w:p>
        </w:tc>
      </w:tr>
      <w:tr w:rsidR="0034198A" w:rsidRPr="00C45A78" w14:paraId="4E39A3A6" w14:textId="77777777" w:rsidTr="00546827">
        <w:trPr>
          <w:trHeight w:val="404"/>
        </w:trPr>
        <w:tc>
          <w:tcPr>
            <w:tcW w:w="1604" w:type="dxa"/>
          </w:tcPr>
          <w:p w14:paraId="6EA32757" w14:textId="29C1507A" w:rsidR="0034198A" w:rsidRPr="00C45A78" w:rsidRDefault="0034198A" w:rsidP="00761151">
            <w:pPr>
              <w:pStyle w:val="BodyText"/>
              <w:ind w:right="-81"/>
            </w:pPr>
            <w:r w:rsidRPr="00C45A78">
              <w:t>Don Marsh, Sierra Club</w:t>
            </w:r>
          </w:p>
        </w:tc>
        <w:tc>
          <w:tcPr>
            <w:tcW w:w="1078" w:type="dxa"/>
          </w:tcPr>
          <w:p w14:paraId="0429369C" w14:textId="372C2E5A" w:rsidR="0034198A" w:rsidRPr="00C45A78" w:rsidRDefault="0034198A" w:rsidP="00761151">
            <w:pPr>
              <w:pStyle w:val="BodyText"/>
              <w:ind w:right="-145"/>
            </w:pPr>
            <w:r w:rsidRPr="00C45A78">
              <w:t>1:</w:t>
            </w:r>
            <w:r w:rsidR="00645D31" w:rsidRPr="00C45A78">
              <w:t>18 p.m.</w:t>
            </w:r>
          </w:p>
        </w:tc>
        <w:tc>
          <w:tcPr>
            <w:tcW w:w="7602" w:type="dxa"/>
          </w:tcPr>
          <w:p w14:paraId="3C20B7D8" w14:textId="08DFBA0F" w:rsidR="0034198A" w:rsidRPr="00C45A78" w:rsidRDefault="00645D31" w:rsidP="00761151">
            <w:pPr>
              <w:pStyle w:val="BodyText"/>
              <w:ind w:right="-117"/>
            </w:pPr>
            <w:r w:rsidRPr="00C45A78">
              <w:t xml:space="preserve">Oops, the numbering seems to have changed from the presentation I previewed earlier. I will let you know the new slide number when we get to </w:t>
            </w:r>
            <w:r w:rsidR="00C616FD" w:rsidRPr="00C45A78">
              <w:t>it</w:t>
            </w:r>
          </w:p>
        </w:tc>
      </w:tr>
      <w:tr w:rsidR="00F35452" w:rsidRPr="00C45A78" w14:paraId="7F794290" w14:textId="77777777" w:rsidTr="00546827">
        <w:trPr>
          <w:trHeight w:val="404"/>
        </w:trPr>
        <w:tc>
          <w:tcPr>
            <w:tcW w:w="1604" w:type="dxa"/>
          </w:tcPr>
          <w:p w14:paraId="227E2B5B" w14:textId="0695E9B8" w:rsidR="00F35452" w:rsidRPr="00C45A78" w:rsidRDefault="0034198A" w:rsidP="00761151">
            <w:pPr>
              <w:pStyle w:val="BodyText"/>
              <w:ind w:right="-81"/>
            </w:pPr>
            <w:r w:rsidRPr="00C45A78">
              <w:t>Sophie Glass, Triangle Associates</w:t>
            </w:r>
          </w:p>
        </w:tc>
        <w:tc>
          <w:tcPr>
            <w:tcW w:w="1078" w:type="dxa"/>
          </w:tcPr>
          <w:p w14:paraId="5D51FAED" w14:textId="062958A8" w:rsidR="00F35452" w:rsidRPr="00C45A78" w:rsidRDefault="0034198A" w:rsidP="00761151">
            <w:pPr>
              <w:pStyle w:val="BodyText"/>
              <w:ind w:right="-145"/>
            </w:pPr>
            <w:r w:rsidRPr="00C45A78">
              <w:t>1:19 p.m.</w:t>
            </w:r>
          </w:p>
        </w:tc>
        <w:tc>
          <w:tcPr>
            <w:tcW w:w="7602" w:type="dxa"/>
          </w:tcPr>
          <w:p w14:paraId="2D145122" w14:textId="337C873A" w:rsidR="00F35452" w:rsidRPr="00C45A78" w:rsidRDefault="0034198A" w:rsidP="00761151">
            <w:pPr>
              <w:pStyle w:val="BodyText"/>
              <w:ind w:right="-117"/>
            </w:pPr>
            <w:r w:rsidRPr="00C45A78">
              <w:t>Thanks, Don.</w:t>
            </w:r>
          </w:p>
        </w:tc>
      </w:tr>
      <w:tr w:rsidR="00586554" w:rsidRPr="00C45A78" w14:paraId="6247C5D9" w14:textId="77777777" w:rsidTr="00546827">
        <w:trPr>
          <w:trHeight w:val="404"/>
        </w:trPr>
        <w:tc>
          <w:tcPr>
            <w:tcW w:w="1604" w:type="dxa"/>
          </w:tcPr>
          <w:p w14:paraId="30384ACE" w14:textId="0F31DB86" w:rsidR="00586554" w:rsidRPr="00C45A78" w:rsidRDefault="00586554" w:rsidP="00761151">
            <w:pPr>
              <w:pStyle w:val="BodyText"/>
              <w:ind w:right="-81"/>
            </w:pPr>
            <w:r w:rsidRPr="00C45A78">
              <w:t>Sophie Glass, Triangle Associates</w:t>
            </w:r>
          </w:p>
        </w:tc>
        <w:tc>
          <w:tcPr>
            <w:tcW w:w="1078" w:type="dxa"/>
          </w:tcPr>
          <w:p w14:paraId="7A9A9115" w14:textId="4851691B" w:rsidR="00586554" w:rsidRPr="00C45A78" w:rsidRDefault="00586554" w:rsidP="00761151">
            <w:pPr>
              <w:pStyle w:val="BodyText"/>
              <w:ind w:right="-145"/>
            </w:pPr>
            <w:r w:rsidRPr="00C45A78">
              <w:t>1:19 p.m.</w:t>
            </w:r>
          </w:p>
        </w:tc>
        <w:tc>
          <w:tcPr>
            <w:tcW w:w="7602" w:type="dxa"/>
          </w:tcPr>
          <w:p w14:paraId="16BCC113" w14:textId="7511E9FB" w:rsidR="00586554" w:rsidRPr="00C45A78" w:rsidRDefault="00586554" w:rsidP="00761151">
            <w:pPr>
              <w:pStyle w:val="BodyText"/>
              <w:ind w:right="-117"/>
            </w:pPr>
            <w:r w:rsidRPr="00C45A78">
              <w:t>And noted, Brad.</w:t>
            </w:r>
          </w:p>
        </w:tc>
      </w:tr>
      <w:tr w:rsidR="00C30F00" w:rsidRPr="00C45A78" w14:paraId="61F52FAE" w14:textId="77777777" w:rsidTr="00546827">
        <w:trPr>
          <w:trHeight w:val="404"/>
        </w:trPr>
        <w:tc>
          <w:tcPr>
            <w:tcW w:w="1604" w:type="dxa"/>
          </w:tcPr>
          <w:p w14:paraId="11351CFF" w14:textId="59B38D28" w:rsidR="00C30F00" w:rsidRPr="00C45A78" w:rsidRDefault="00F23CEB" w:rsidP="00761151">
            <w:pPr>
              <w:pStyle w:val="BodyText"/>
              <w:ind w:right="-81"/>
            </w:pPr>
            <w:r w:rsidRPr="00C45A78">
              <w:t>Don Marsh, Sierra Club</w:t>
            </w:r>
          </w:p>
        </w:tc>
        <w:tc>
          <w:tcPr>
            <w:tcW w:w="1078" w:type="dxa"/>
          </w:tcPr>
          <w:p w14:paraId="3DA625D9" w14:textId="14F8E102" w:rsidR="00C30F00" w:rsidRPr="00C45A78" w:rsidRDefault="00F23CEB" w:rsidP="00761151">
            <w:pPr>
              <w:pStyle w:val="BodyText"/>
              <w:ind w:right="-145"/>
            </w:pPr>
            <w:r w:rsidRPr="00C45A78">
              <w:t>1:19 p.m.</w:t>
            </w:r>
          </w:p>
        </w:tc>
        <w:tc>
          <w:tcPr>
            <w:tcW w:w="7602" w:type="dxa"/>
          </w:tcPr>
          <w:p w14:paraId="2A06CD0D" w14:textId="70A5F25A" w:rsidR="00C30F00" w:rsidRPr="00C45A78" w:rsidRDefault="00F23CEB" w:rsidP="00761151">
            <w:pPr>
              <w:pStyle w:val="BodyText"/>
              <w:ind w:right="-117"/>
            </w:pPr>
            <w:r w:rsidRPr="00C45A78">
              <w:t>Perhaps that was slide 12 on the electric demand forecast?</w:t>
            </w:r>
          </w:p>
        </w:tc>
      </w:tr>
      <w:tr w:rsidR="00C30F00" w:rsidRPr="00C45A78" w14:paraId="6512AA69" w14:textId="77777777" w:rsidTr="00546827">
        <w:trPr>
          <w:trHeight w:val="404"/>
        </w:trPr>
        <w:tc>
          <w:tcPr>
            <w:tcW w:w="1604" w:type="dxa"/>
          </w:tcPr>
          <w:p w14:paraId="128B7B1F" w14:textId="7E4F138A" w:rsidR="00C30F00" w:rsidRPr="00C45A78" w:rsidRDefault="00F23CEB" w:rsidP="00761151">
            <w:pPr>
              <w:pStyle w:val="BodyText"/>
              <w:ind w:right="-81"/>
            </w:pPr>
            <w:r w:rsidRPr="00C45A78">
              <w:t>Sophie Glass, Triangle Associates</w:t>
            </w:r>
          </w:p>
        </w:tc>
        <w:tc>
          <w:tcPr>
            <w:tcW w:w="1078" w:type="dxa"/>
          </w:tcPr>
          <w:p w14:paraId="0BFF0DCF" w14:textId="19BE1094" w:rsidR="00C30F00" w:rsidRPr="00C45A78" w:rsidRDefault="00F23CEB" w:rsidP="00761151">
            <w:pPr>
              <w:pStyle w:val="BodyText"/>
              <w:ind w:right="-145"/>
            </w:pPr>
            <w:r w:rsidRPr="00C45A78">
              <w:t>1:26 p.m.</w:t>
            </w:r>
          </w:p>
        </w:tc>
        <w:tc>
          <w:tcPr>
            <w:tcW w:w="7602" w:type="dxa"/>
          </w:tcPr>
          <w:p w14:paraId="52C184DB" w14:textId="4A4F437C" w:rsidR="00C30F00" w:rsidRPr="00C45A78" w:rsidRDefault="00F23CEB" w:rsidP="00761151">
            <w:pPr>
              <w:pStyle w:val="BodyText"/>
              <w:ind w:right="-117"/>
            </w:pPr>
            <w:r w:rsidRPr="00C45A78">
              <w:t xml:space="preserve">@Don – I just confirmed that the deck we are using and the deck that was posted online is the same, </w:t>
            </w:r>
            <w:proofErr w:type="gramStart"/>
            <w:r w:rsidRPr="00C45A78">
              <w:t>with the exception of</w:t>
            </w:r>
            <w:proofErr w:type="gramEnd"/>
            <w:r w:rsidRPr="00C45A78">
              <w:t xml:space="preserve"> slides 63-64.</w:t>
            </w:r>
          </w:p>
        </w:tc>
      </w:tr>
      <w:tr w:rsidR="00F3177E" w:rsidRPr="00C45A78" w14:paraId="266383A9" w14:textId="77777777" w:rsidTr="00546827">
        <w:trPr>
          <w:trHeight w:val="404"/>
        </w:trPr>
        <w:tc>
          <w:tcPr>
            <w:tcW w:w="1604" w:type="dxa"/>
          </w:tcPr>
          <w:p w14:paraId="2D1B364B" w14:textId="369BD66A" w:rsidR="00F3177E" w:rsidRPr="00C45A78" w:rsidRDefault="00F23CEB" w:rsidP="00761151">
            <w:pPr>
              <w:pStyle w:val="BodyText"/>
              <w:ind w:right="-81"/>
            </w:pPr>
            <w:r w:rsidRPr="00C45A78">
              <w:t>Joel Nightingale, UTC</w:t>
            </w:r>
          </w:p>
        </w:tc>
        <w:tc>
          <w:tcPr>
            <w:tcW w:w="1078" w:type="dxa"/>
          </w:tcPr>
          <w:p w14:paraId="07FEA9C6" w14:textId="4725F9D6" w:rsidR="00F3177E" w:rsidRPr="00C45A78" w:rsidRDefault="00AB1A57" w:rsidP="00761151">
            <w:pPr>
              <w:pStyle w:val="BodyText"/>
              <w:ind w:right="-145"/>
            </w:pPr>
            <w:r w:rsidRPr="00C45A78">
              <w:t>1:27 p.m.</w:t>
            </w:r>
          </w:p>
        </w:tc>
        <w:tc>
          <w:tcPr>
            <w:tcW w:w="7602" w:type="dxa"/>
          </w:tcPr>
          <w:p w14:paraId="4FC3D231" w14:textId="5AC15641" w:rsidR="00F3177E" w:rsidRPr="00C45A78" w:rsidRDefault="00AB1A57" w:rsidP="00761151">
            <w:pPr>
              <w:pStyle w:val="BodyText"/>
              <w:ind w:right="-117"/>
            </w:pPr>
            <w:r w:rsidRPr="00C45A78">
              <w:t>Maybe you plan to cover this in the presentation, but since it came up, when is the final DSR expected to be available/</w:t>
            </w:r>
          </w:p>
        </w:tc>
      </w:tr>
      <w:tr w:rsidR="00441E66" w:rsidRPr="00C45A78" w14:paraId="557D8EC0" w14:textId="77777777" w:rsidTr="00546827">
        <w:trPr>
          <w:trHeight w:val="404"/>
        </w:trPr>
        <w:tc>
          <w:tcPr>
            <w:tcW w:w="1604" w:type="dxa"/>
          </w:tcPr>
          <w:p w14:paraId="0A6C8A0F" w14:textId="15712A4D" w:rsidR="00441E66" w:rsidRPr="00C45A78" w:rsidRDefault="00AB1A57" w:rsidP="00761151">
            <w:pPr>
              <w:pStyle w:val="BodyText"/>
              <w:ind w:right="-81"/>
            </w:pPr>
            <w:r w:rsidRPr="00C45A78">
              <w:t>Don Marsh, Sierra Club</w:t>
            </w:r>
          </w:p>
        </w:tc>
        <w:tc>
          <w:tcPr>
            <w:tcW w:w="1078" w:type="dxa"/>
          </w:tcPr>
          <w:p w14:paraId="00F90C2A" w14:textId="4E91AC71" w:rsidR="00441E66" w:rsidRPr="00C45A78" w:rsidRDefault="00A7276A" w:rsidP="00761151">
            <w:pPr>
              <w:pStyle w:val="BodyText"/>
              <w:ind w:right="-145"/>
            </w:pPr>
            <w:r w:rsidRPr="00C45A78">
              <w:t>1:29 p.m.</w:t>
            </w:r>
          </w:p>
        </w:tc>
        <w:tc>
          <w:tcPr>
            <w:tcW w:w="7602" w:type="dxa"/>
          </w:tcPr>
          <w:p w14:paraId="6D5448E6" w14:textId="76D2FF1C" w:rsidR="00441E66" w:rsidRPr="00C45A78" w:rsidRDefault="00A7276A" w:rsidP="00761151">
            <w:pPr>
              <w:pStyle w:val="BodyText"/>
              <w:ind w:right="-117"/>
            </w:pPr>
            <w:r w:rsidRPr="00C45A78">
              <w:t>Sophie, I just located my slide deck and found the correct slide number is 17. I accidentally used the date rather than the slide number. Sorry for the confusion.</w:t>
            </w:r>
          </w:p>
        </w:tc>
      </w:tr>
      <w:tr w:rsidR="00441E66" w:rsidRPr="00C45A78" w14:paraId="03159310" w14:textId="77777777" w:rsidTr="00546827">
        <w:trPr>
          <w:trHeight w:val="404"/>
        </w:trPr>
        <w:tc>
          <w:tcPr>
            <w:tcW w:w="1604" w:type="dxa"/>
          </w:tcPr>
          <w:p w14:paraId="111D1710" w14:textId="782217C4" w:rsidR="00441E66" w:rsidRPr="00C45A78" w:rsidRDefault="00A7276A" w:rsidP="00761151">
            <w:pPr>
              <w:pStyle w:val="BodyText"/>
              <w:ind w:right="-81"/>
            </w:pPr>
            <w:r w:rsidRPr="00C45A78">
              <w:t>Sophie Glass, Triangle Associates</w:t>
            </w:r>
          </w:p>
        </w:tc>
        <w:tc>
          <w:tcPr>
            <w:tcW w:w="1078" w:type="dxa"/>
          </w:tcPr>
          <w:p w14:paraId="240A7C75" w14:textId="777935BA" w:rsidR="00441E66" w:rsidRPr="00C45A78" w:rsidRDefault="00A7276A" w:rsidP="00761151">
            <w:pPr>
              <w:pStyle w:val="BodyText"/>
              <w:ind w:right="-145"/>
            </w:pPr>
            <w:r w:rsidRPr="00C45A78">
              <w:t>1:31 p.m.</w:t>
            </w:r>
          </w:p>
        </w:tc>
        <w:tc>
          <w:tcPr>
            <w:tcW w:w="7602" w:type="dxa"/>
          </w:tcPr>
          <w:p w14:paraId="6AFFEB99" w14:textId="670CDE27" w:rsidR="00441E66" w:rsidRPr="00C45A78" w:rsidRDefault="00A7276A" w:rsidP="00761151">
            <w:pPr>
              <w:pStyle w:val="BodyText"/>
              <w:ind w:right="-117"/>
            </w:pPr>
            <w:r w:rsidRPr="00C45A78">
              <w:t xml:space="preserve">@Don – yes, we can </w:t>
            </w:r>
            <w:proofErr w:type="gramStart"/>
            <w:r w:rsidRPr="00C45A78">
              <w:t>heard</w:t>
            </w:r>
            <w:proofErr w:type="gramEnd"/>
            <w:r w:rsidRPr="00C45A78">
              <w:t xml:space="preserve"> you after Slide 17. And Allison and Stephanie will be unpacking Slide 17 in their presentations.</w:t>
            </w:r>
          </w:p>
          <w:p w14:paraId="41555E75" w14:textId="41E0E00B" w:rsidR="00310B8D" w:rsidRPr="00C45A78" w:rsidRDefault="00310B8D" w:rsidP="00761151">
            <w:pPr>
              <w:pStyle w:val="BodyText"/>
              <w:ind w:right="-117"/>
            </w:pPr>
          </w:p>
        </w:tc>
      </w:tr>
      <w:tr w:rsidR="008428B7" w:rsidRPr="00C45A78" w14:paraId="146010DC" w14:textId="77777777" w:rsidTr="00546827">
        <w:trPr>
          <w:trHeight w:val="404"/>
        </w:trPr>
        <w:tc>
          <w:tcPr>
            <w:tcW w:w="1604" w:type="dxa"/>
          </w:tcPr>
          <w:p w14:paraId="0A3C4F8D" w14:textId="7D23E0EE" w:rsidR="008428B7" w:rsidRPr="00C45A78" w:rsidRDefault="00A7276A" w:rsidP="00761151">
            <w:pPr>
              <w:pStyle w:val="BodyText"/>
              <w:ind w:right="-81"/>
            </w:pPr>
            <w:r w:rsidRPr="00C45A78">
              <w:t>Sophie Glass, Triangle Associates</w:t>
            </w:r>
          </w:p>
        </w:tc>
        <w:tc>
          <w:tcPr>
            <w:tcW w:w="1078" w:type="dxa"/>
          </w:tcPr>
          <w:p w14:paraId="46C48C32" w14:textId="7E312FEB" w:rsidR="008428B7" w:rsidRPr="00C45A78" w:rsidRDefault="00A7276A" w:rsidP="00761151">
            <w:pPr>
              <w:pStyle w:val="BodyText"/>
              <w:ind w:right="-145"/>
            </w:pPr>
            <w:r w:rsidRPr="00C45A78">
              <w:t>1:33 p.m.</w:t>
            </w:r>
          </w:p>
        </w:tc>
        <w:tc>
          <w:tcPr>
            <w:tcW w:w="7602" w:type="dxa"/>
          </w:tcPr>
          <w:p w14:paraId="124826A6" w14:textId="77777777" w:rsidR="00C72A2D" w:rsidRPr="006107A0" w:rsidRDefault="00C72A2D" w:rsidP="00C72A2D">
            <w:pPr>
              <w:rPr>
                <w:sz w:val="20"/>
                <w:szCs w:val="20"/>
              </w:rPr>
            </w:pPr>
            <w:r w:rsidRPr="006107A0">
              <w:rPr>
                <w:sz w:val="20"/>
                <w:szCs w:val="20"/>
              </w:rPr>
              <w:t>January 20 presentation that Lorin mentioned: https://www.pse.com/-/media/PDFs/IRP/2022/01202022/2022_0120_IRPStakeholderMeeting_v0113.pdf?sc_lang=en&amp;modified=20220308173525&amp;hash=8A77F72FCF8F5F2B80A349A55A8F3E53</w:t>
            </w:r>
          </w:p>
          <w:p w14:paraId="7D4327F0" w14:textId="384A37B7" w:rsidR="008428B7" w:rsidRPr="00C45A78" w:rsidRDefault="008428B7" w:rsidP="00761151">
            <w:pPr>
              <w:pStyle w:val="BodyText"/>
              <w:ind w:right="-117"/>
            </w:pPr>
          </w:p>
        </w:tc>
      </w:tr>
      <w:tr w:rsidR="00310B8D" w:rsidRPr="00C45A78" w14:paraId="1FA4BB2A" w14:textId="77777777" w:rsidTr="00546827">
        <w:trPr>
          <w:trHeight w:val="404"/>
        </w:trPr>
        <w:tc>
          <w:tcPr>
            <w:tcW w:w="1604" w:type="dxa"/>
          </w:tcPr>
          <w:p w14:paraId="62F6851A" w14:textId="2D92354F" w:rsidR="00310B8D" w:rsidRPr="00C45A78" w:rsidRDefault="00C72A2D" w:rsidP="00761151">
            <w:pPr>
              <w:pStyle w:val="BodyText"/>
              <w:ind w:right="-81"/>
            </w:pPr>
            <w:r w:rsidRPr="00C45A78">
              <w:t>Don Marsh, Sierra Club</w:t>
            </w:r>
          </w:p>
        </w:tc>
        <w:tc>
          <w:tcPr>
            <w:tcW w:w="1078" w:type="dxa"/>
          </w:tcPr>
          <w:p w14:paraId="265D1887" w14:textId="4FAF3B86" w:rsidR="00310B8D" w:rsidRPr="00C45A78" w:rsidRDefault="00C72A2D" w:rsidP="00761151">
            <w:pPr>
              <w:pStyle w:val="BodyText"/>
              <w:ind w:right="-145"/>
            </w:pPr>
            <w:r w:rsidRPr="00C45A78">
              <w:t>1:33 p.m.</w:t>
            </w:r>
          </w:p>
        </w:tc>
        <w:tc>
          <w:tcPr>
            <w:tcW w:w="7602" w:type="dxa"/>
          </w:tcPr>
          <w:p w14:paraId="5C82C3F7" w14:textId="5CDB0DF4" w:rsidR="00310B8D" w:rsidRPr="00C45A78" w:rsidRDefault="00C72A2D" w:rsidP="00761151">
            <w:pPr>
              <w:pStyle w:val="BodyText"/>
              <w:ind w:right="-117"/>
            </w:pPr>
            <w:r w:rsidRPr="00C45A78">
              <w:t>Very glad to see summer peak forecast after asking for it for many years!</w:t>
            </w:r>
          </w:p>
        </w:tc>
      </w:tr>
      <w:tr w:rsidR="0071140B" w:rsidRPr="00C45A78" w14:paraId="130AA395" w14:textId="77777777" w:rsidTr="00546827">
        <w:trPr>
          <w:trHeight w:val="404"/>
        </w:trPr>
        <w:tc>
          <w:tcPr>
            <w:tcW w:w="1604" w:type="dxa"/>
          </w:tcPr>
          <w:p w14:paraId="20D702AA" w14:textId="60BD1400" w:rsidR="0071140B" w:rsidRPr="00C45A78" w:rsidRDefault="00C72A2D" w:rsidP="00761151">
            <w:pPr>
              <w:pStyle w:val="BodyText"/>
              <w:ind w:right="-81"/>
            </w:pPr>
            <w:r w:rsidRPr="00C45A78">
              <w:t>Sophie Glass, Triangle Associates</w:t>
            </w:r>
          </w:p>
        </w:tc>
        <w:tc>
          <w:tcPr>
            <w:tcW w:w="1078" w:type="dxa"/>
          </w:tcPr>
          <w:p w14:paraId="738DFA1D" w14:textId="4D13CA8F" w:rsidR="0071140B" w:rsidRPr="00C45A78" w:rsidRDefault="00C72A2D" w:rsidP="00761151">
            <w:pPr>
              <w:pStyle w:val="BodyText"/>
              <w:ind w:right="-145"/>
            </w:pPr>
            <w:r w:rsidRPr="00C45A78">
              <w:t>1:34 p.m.</w:t>
            </w:r>
          </w:p>
        </w:tc>
        <w:tc>
          <w:tcPr>
            <w:tcW w:w="7602" w:type="dxa"/>
          </w:tcPr>
          <w:p w14:paraId="28C119E1" w14:textId="3AF5E9E2" w:rsidR="0071140B" w:rsidRPr="00C45A78" w:rsidRDefault="00C72A2D" w:rsidP="00761151">
            <w:pPr>
              <w:pStyle w:val="BodyText"/>
              <w:ind w:right="-117"/>
            </w:pPr>
            <w:r w:rsidRPr="00C45A78">
              <w:t>See slide 31 of January presentation</w:t>
            </w:r>
          </w:p>
        </w:tc>
      </w:tr>
      <w:tr w:rsidR="0071140B" w:rsidRPr="00C45A78" w14:paraId="22A3A166" w14:textId="77777777" w:rsidTr="00546827">
        <w:trPr>
          <w:trHeight w:val="404"/>
        </w:trPr>
        <w:tc>
          <w:tcPr>
            <w:tcW w:w="1604" w:type="dxa"/>
          </w:tcPr>
          <w:p w14:paraId="6EFD490E" w14:textId="0668FCC4" w:rsidR="0071140B" w:rsidRPr="00C45A78" w:rsidRDefault="004C4F61" w:rsidP="00761151">
            <w:pPr>
              <w:pStyle w:val="BodyText"/>
              <w:ind w:right="-81"/>
            </w:pPr>
            <w:r w:rsidRPr="00C45A78">
              <w:t>Sophie Glass, Triangle Associates</w:t>
            </w:r>
          </w:p>
        </w:tc>
        <w:tc>
          <w:tcPr>
            <w:tcW w:w="1078" w:type="dxa"/>
          </w:tcPr>
          <w:p w14:paraId="05E8869D" w14:textId="1F3CCCD0" w:rsidR="0071140B" w:rsidRPr="00C45A78" w:rsidRDefault="004C4F61" w:rsidP="00761151">
            <w:pPr>
              <w:pStyle w:val="BodyText"/>
              <w:ind w:right="-145"/>
            </w:pPr>
            <w:r w:rsidRPr="00C45A78">
              <w:t>1:34 p.m.</w:t>
            </w:r>
          </w:p>
        </w:tc>
        <w:tc>
          <w:tcPr>
            <w:tcW w:w="7602" w:type="dxa"/>
          </w:tcPr>
          <w:p w14:paraId="4480F77F" w14:textId="6D3DA399" w:rsidR="0071140B" w:rsidRPr="00C45A78" w:rsidRDefault="004C4F61" w:rsidP="00761151">
            <w:pPr>
              <w:pStyle w:val="BodyText"/>
              <w:ind w:right="-117"/>
            </w:pPr>
            <w:r w:rsidRPr="00C45A78">
              <w:t>Thanks, Brad – I see your hand</w:t>
            </w:r>
          </w:p>
        </w:tc>
      </w:tr>
      <w:tr w:rsidR="00B43E56" w:rsidRPr="00C45A78" w14:paraId="53197702" w14:textId="77777777" w:rsidTr="00546827">
        <w:trPr>
          <w:trHeight w:val="404"/>
        </w:trPr>
        <w:tc>
          <w:tcPr>
            <w:tcW w:w="1604" w:type="dxa"/>
          </w:tcPr>
          <w:p w14:paraId="4D57B768" w14:textId="5394A900" w:rsidR="00B43E56" w:rsidRPr="00C45A78" w:rsidRDefault="004C4F61" w:rsidP="00761151">
            <w:pPr>
              <w:pStyle w:val="BodyText"/>
              <w:ind w:right="-81"/>
            </w:pPr>
            <w:r w:rsidRPr="00C45A78">
              <w:t>Don Marsh, Sierra Club</w:t>
            </w:r>
          </w:p>
        </w:tc>
        <w:tc>
          <w:tcPr>
            <w:tcW w:w="1078" w:type="dxa"/>
          </w:tcPr>
          <w:p w14:paraId="3923E90C" w14:textId="4CD1F48D" w:rsidR="00B43E56" w:rsidRPr="00C45A78" w:rsidRDefault="008943DF" w:rsidP="00761151">
            <w:pPr>
              <w:pStyle w:val="BodyText"/>
              <w:ind w:right="-145"/>
            </w:pPr>
            <w:r w:rsidRPr="00C45A78">
              <w:t>1:49 p.m.</w:t>
            </w:r>
          </w:p>
        </w:tc>
        <w:tc>
          <w:tcPr>
            <w:tcW w:w="7602" w:type="dxa"/>
          </w:tcPr>
          <w:p w14:paraId="31B04A27" w14:textId="1BFB1DD4" w:rsidR="00B43E56" w:rsidRPr="00C45A78" w:rsidRDefault="008943DF" w:rsidP="00761151">
            <w:pPr>
              <w:pStyle w:val="BodyText"/>
              <w:ind w:right="-117"/>
            </w:pPr>
            <w:r w:rsidRPr="00C45A78">
              <w:t>Is the weather normalization based on 90 years of history still, or what is the new basis?</w:t>
            </w:r>
          </w:p>
        </w:tc>
      </w:tr>
      <w:tr w:rsidR="00B43E56" w:rsidRPr="00C45A78" w14:paraId="16A5006D" w14:textId="77777777" w:rsidTr="00546827">
        <w:trPr>
          <w:trHeight w:val="404"/>
        </w:trPr>
        <w:tc>
          <w:tcPr>
            <w:tcW w:w="1604" w:type="dxa"/>
          </w:tcPr>
          <w:p w14:paraId="42473652" w14:textId="56076218" w:rsidR="00B43E56" w:rsidRPr="00C45A78" w:rsidRDefault="008943DF" w:rsidP="00761151">
            <w:pPr>
              <w:pStyle w:val="BodyText"/>
              <w:ind w:right="-81"/>
            </w:pPr>
            <w:r w:rsidRPr="00C45A78">
              <w:lastRenderedPageBreak/>
              <w:t>Sophie Glass, Triangle Associates</w:t>
            </w:r>
          </w:p>
        </w:tc>
        <w:tc>
          <w:tcPr>
            <w:tcW w:w="1078" w:type="dxa"/>
          </w:tcPr>
          <w:p w14:paraId="40FBBE1B" w14:textId="0449B940" w:rsidR="00B43E56" w:rsidRPr="00C45A78" w:rsidRDefault="008943DF" w:rsidP="00761151">
            <w:pPr>
              <w:pStyle w:val="BodyText"/>
              <w:ind w:right="-145"/>
            </w:pPr>
            <w:r w:rsidRPr="00C45A78">
              <w:t>1:51 p.m.</w:t>
            </w:r>
          </w:p>
        </w:tc>
        <w:tc>
          <w:tcPr>
            <w:tcW w:w="7602" w:type="dxa"/>
          </w:tcPr>
          <w:p w14:paraId="14B8F53E" w14:textId="70D54A49" w:rsidR="00B43E56" w:rsidRPr="00C45A78" w:rsidRDefault="008943DF" w:rsidP="00761151">
            <w:pPr>
              <w:pStyle w:val="BodyText"/>
              <w:ind w:right="-117"/>
            </w:pPr>
            <w:r w:rsidRPr="00C45A78">
              <w:t xml:space="preserve">Thanks, Don. And Brad I see your hand. We will get to your questions after Allison finishes with Slide 25. </w:t>
            </w:r>
          </w:p>
        </w:tc>
      </w:tr>
      <w:tr w:rsidR="003B6E1C" w:rsidRPr="00C45A78" w14:paraId="3AC5181C" w14:textId="77777777" w:rsidTr="00546827">
        <w:trPr>
          <w:trHeight w:val="404"/>
        </w:trPr>
        <w:tc>
          <w:tcPr>
            <w:tcW w:w="1604" w:type="dxa"/>
          </w:tcPr>
          <w:p w14:paraId="2D207D75" w14:textId="1E5629A5" w:rsidR="003B6E1C" w:rsidRPr="00C45A78" w:rsidRDefault="009F4953" w:rsidP="00761151">
            <w:pPr>
              <w:pStyle w:val="BodyText"/>
              <w:ind w:right="-81"/>
            </w:pPr>
            <w:r w:rsidRPr="00C45A78">
              <w:t>Sophie Glass, Triangle Associates</w:t>
            </w:r>
          </w:p>
        </w:tc>
        <w:tc>
          <w:tcPr>
            <w:tcW w:w="1078" w:type="dxa"/>
          </w:tcPr>
          <w:p w14:paraId="5279B085" w14:textId="675DA810" w:rsidR="003B6E1C" w:rsidRPr="00C45A78" w:rsidRDefault="00EE5B03" w:rsidP="00761151">
            <w:pPr>
              <w:pStyle w:val="BodyText"/>
              <w:ind w:right="-145"/>
            </w:pPr>
            <w:r w:rsidRPr="00C45A78">
              <w:t>1:53 p.m.</w:t>
            </w:r>
          </w:p>
        </w:tc>
        <w:tc>
          <w:tcPr>
            <w:tcW w:w="7602" w:type="dxa"/>
          </w:tcPr>
          <w:p w14:paraId="2175AEF1" w14:textId="38753204" w:rsidR="003B6E1C" w:rsidRPr="00C45A78" w:rsidRDefault="00EE5B03" w:rsidP="00761151">
            <w:pPr>
              <w:pStyle w:val="BodyText"/>
              <w:ind w:right="-117"/>
            </w:pPr>
            <w:r w:rsidRPr="00C45A78">
              <w:t>Court &gt; Brad &gt; Don</w:t>
            </w:r>
          </w:p>
        </w:tc>
      </w:tr>
      <w:tr w:rsidR="00FF1C2D" w:rsidRPr="00C45A78" w14:paraId="198F0CAF" w14:textId="77777777" w:rsidTr="00546827">
        <w:trPr>
          <w:trHeight w:val="404"/>
        </w:trPr>
        <w:tc>
          <w:tcPr>
            <w:tcW w:w="1604" w:type="dxa"/>
          </w:tcPr>
          <w:p w14:paraId="1A5BE348" w14:textId="79E2197D" w:rsidR="00FF1C2D" w:rsidRPr="00C45A78" w:rsidRDefault="00593761" w:rsidP="00761151">
            <w:pPr>
              <w:pStyle w:val="BodyText"/>
              <w:ind w:right="-81"/>
            </w:pPr>
            <w:r w:rsidRPr="00C45A78">
              <w:t xml:space="preserve">Brad </w:t>
            </w:r>
            <w:proofErr w:type="spellStart"/>
            <w:r w:rsidRPr="00C45A78">
              <w:t>Cebulko</w:t>
            </w:r>
            <w:proofErr w:type="spellEnd"/>
          </w:p>
        </w:tc>
        <w:tc>
          <w:tcPr>
            <w:tcW w:w="1078" w:type="dxa"/>
          </w:tcPr>
          <w:p w14:paraId="522AF6F4" w14:textId="288E76D6" w:rsidR="00FF1C2D" w:rsidRPr="00C45A78" w:rsidRDefault="00593761" w:rsidP="00761151">
            <w:pPr>
              <w:pStyle w:val="BodyText"/>
              <w:ind w:right="-145"/>
            </w:pPr>
            <w:r w:rsidRPr="00C45A78">
              <w:t>2:13 p.m.</w:t>
            </w:r>
          </w:p>
        </w:tc>
        <w:tc>
          <w:tcPr>
            <w:tcW w:w="7602" w:type="dxa"/>
          </w:tcPr>
          <w:p w14:paraId="5550D883" w14:textId="4B825510" w:rsidR="00FF1C2D" w:rsidRPr="00C45A78" w:rsidRDefault="00593761" w:rsidP="00761151">
            <w:pPr>
              <w:pStyle w:val="BodyText"/>
              <w:ind w:right="-117"/>
            </w:pPr>
            <w:r w:rsidRPr="00C45A78">
              <w:t xml:space="preserve">On slide 30, what are the assumed technologies driving AC growth? Is it primarily the addition of heat pumps, or is PSE assuming growth in AC units without an electrical heat component? I am asking because if PSE is assuming growth in AC due to an increasing penetration of heat </w:t>
            </w:r>
            <w:proofErr w:type="gramStart"/>
            <w:r w:rsidRPr="00C45A78">
              <w:t>pumps</w:t>
            </w:r>
            <w:proofErr w:type="gramEnd"/>
            <w:r w:rsidRPr="00C45A78">
              <w:t xml:space="preserve"> then that additional electric heating load should also be captured in both the electric and gas load forecasts.</w:t>
            </w:r>
          </w:p>
        </w:tc>
      </w:tr>
      <w:tr w:rsidR="0067571F" w:rsidRPr="00C45A78" w14:paraId="4BBC0DF5" w14:textId="77777777" w:rsidTr="00546827">
        <w:trPr>
          <w:trHeight w:val="404"/>
        </w:trPr>
        <w:tc>
          <w:tcPr>
            <w:tcW w:w="1604" w:type="dxa"/>
          </w:tcPr>
          <w:p w14:paraId="27EDED07" w14:textId="75975913" w:rsidR="0067571F" w:rsidRPr="00C45A78" w:rsidRDefault="0067571F" w:rsidP="00761151">
            <w:pPr>
              <w:pStyle w:val="BodyText"/>
              <w:ind w:right="-81"/>
            </w:pPr>
            <w:r w:rsidRPr="00C45A78">
              <w:t>Don Marsh, Sierra Club</w:t>
            </w:r>
          </w:p>
        </w:tc>
        <w:tc>
          <w:tcPr>
            <w:tcW w:w="1078" w:type="dxa"/>
          </w:tcPr>
          <w:p w14:paraId="6DAAE767" w14:textId="79ACF7D8" w:rsidR="0067571F" w:rsidRPr="00C45A78" w:rsidRDefault="00593761" w:rsidP="00761151">
            <w:pPr>
              <w:pStyle w:val="BodyText"/>
              <w:ind w:right="-145"/>
            </w:pPr>
            <w:r w:rsidRPr="00C45A78">
              <w:t>2:13 p.m.</w:t>
            </w:r>
          </w:p>
        </w:tc>
        <w:tc>
          <w:tcPr>
            <w:tcW w:w="7602" w:type="dxa"/>
          </w:tcPr>
          <w:p w14:paraId="507C4DA8" w14:textId="48DA0D21" w:rsidR="0067571F" w:rsidRPr="00C45A78" w:rsidRDefault="00593761" w:rsidP="00761151">
            <w:pPr>
              <w:pStyle w:val="BodyText"/>
              <w:ind w:right="-117"/>
            </w:pPr>
            <w:r w:rsidRPr="00C45A78">
              <w:t>Slide 29: Does the forecast turn upward in ten years because PSE stops applying efficiency due to replacement?</w:t>
            </w:r>
          </w:p>
        </w:tc>
      </w:tr>
      <w:tr w:rsidR="0067571F" w:rsidRPr="00C45A78" w14:paraId="4903A71C" w14:textId="77777777" w:rsidTr="00546827">
        <w:trPr>
          <w:trHeight w:val="404"/>
        </w:trPr>
        <w:tc>
          <w:tcPr>
            <w:tcW w:w="1604" w:type="dxa"/>
          </w:tcPr>
          <w:p w14:paraId="4B592E4C" w14:textId="3ABCB8A8" w:rsidR="0067571F" w:rsidRPr="00C45A78" w:rsidRDefault="00593761" w:rsidP="00761151">
            <w:pPr>
              <w:pStyle w:val="BodyText"/>
              <w:ind w:right="-81"/>
            </w:pPr>
            <w:r w:rsidRPr="00C45A78">
              <w:t>Sophie Glass, Triangle Associates</w:t>
            </w:r>
          </w:p>
        </w:tc>
        <w:tc>
          <w:tcPr>
            <w:tcW w:w="1078" w:type="dxa"/>
          </w:tcPr>
          <w:p w14:paraId="3751FA58" w14:textId="03280A04" w:rsidR="0067571F" w:rsidRPr="00C45A78" w:rsidRDefault="00593761" w:rsidP="00761151">
            <w:pPr>
              <w:pStyle w:val="BodyText"/>
              <w:ind w:right="-145"/>
            </w:pPr>
            <w:r w:rsidRPr="00C45A78">
              <w:t>2:13 p.m.</w:t>
            </w:r>
          </w:p>
        </w:tc>
        <w:tc>
          <w:tcPr>
            <w:tcW w:w="7602" w:type="dxa"/>
          </w:tcPr>
          <w:p w14:paraId="5EFDC88D" w14:textId="2ECA3980" w:rsidR="0067571F" w:rsidRPr="00C45A78" w:rsidRDefault="00593761" w:rsidP="00761151">
            <w:pPr>
              <w:pStyle w:val="BodyText"/>
              <w:ind w:right="-117"/>
            </w:pPr>
            <w:r w:rsidRPr="00C45A78">
              <w:t>Thanks for the questions, Brad. You will be first up when we pause for questions after slide 33.</w:t>
            </w:r>
          </w:p>
        </w:tc>
      </w:tr>
      <w:tr w:rsidR="002524A7" w:rsidRPr="00C45A78" w14:paraId="20E9DD49" w14:textId="77777777" w:rsidTr="00546827">
        <w:trPr>
          <w:trHeight w:val="404"/>
        </w:trPr>
        <w:tc>
          <w:tcPr>
            <w:tcW w:w="1604" w:type="dxa"/>
          </w:tcPr>
          <w:p w14:paraId="3B1245B5" w14:textId="0EC25FD2" w:rsidR="002524A7" w:rsidRPr="00C45A78" w:rsidRDefault="00593761" w:rsidP="00761151">
            <w:pPr>
              <w:pStyle w:val="BodyText"/>
              <w:ind w:right="-81"/>
            </w:pPr>
            <w:r w:rsidRPr="00C45A78">
              <w:t>Sophie Glass, Triangle Associates</w:t>
            </w:r>
          </w:p>
        </w:tc>
        <w:tc>
          <w:tcPr>
            <w:tcW w:w="1078" w:type="dxa"/>
          </w:tcPr>
          <w:p w14:paraId="4708F131" w14:textId="31F8CA11" w:rsidR="002524A7" w:rsidRPr="00C45A78" w:rsidRDefault="00593761" w:rsidP="00761151">
            <w:pPr>
              <w:pStyle w:val="BodyText"/>
              <w:ind w:right="-145"/>
            </w:pPr>
            <w:r w:rsidRPr="00C45A78">
              <w:t>2:14 p.m.</w:t>
            </w:r>
          </w:p>
        </w:tc>
        <w:tc>
          <w:tcPr>
            <w:tcW w:w="7602" w:type="dxa"/>
          </w:tcPr>
          <w:p w14:paraId="3D19C6BC" w14:textId="381F9406" w:rsidR="002524A7" w:rsidRPr="00C45A78" w:rsidRDefault="00593761" w:rsidP="002524A7">
            <w:pPr>
              <w:pStyle w:val="BodyText"/>
              <w:ind w:right="-117"/>
            </w:pPr>
            <w:r w:rsidRPr="00C45A78">
              <w:t>Thanks, Don. You will be after Brad.</w:t>
            </w:r>
          </w:p>
        </w:tc>
      </w:tr>
      <w:tr w:rsidR="00885D1F" w:rsidRPr="00C45A78" w14:paraId="77AC2EF8" w14:textId="77777777" w:rsidTr="00546827">
        <w:trPr>
          <w:trHeight w:val="404"/>
        </w:trPr>
        <w:tc>
          <w:tcPr>
            <w:tcW w:w="1604" w:type="dxa"/>
          </w:tcPr>
          <w:p w14:paraId="6011FA41" w14:textId="65B9604A" w:rsidR="00885D1F" w:rsidRPr="00C45A78" w:rsidRDefault="00593761" w:rsidP="00761151">
            <w:pPr>
              <w:pStyle w:val="BodyText"/>
              <w:ind w:right="-81"/>
            </w:pPr>
            <w:r w:rsidRPr="00C45A78">
              <w:t>Don Marsh, Sierra Club</w:t>
            </w:r>
          </w:p>
        </w:tc>
        <w:tc>
          <w:tcPr>
            <w:tcW w:w="1078" w:type="dxa"/>
          </w:tcPr>
          <w:p w14:paraId="2CBA6EEC" w14:textId="0F910563" w:rsidR="00885D1F" w:rsidRPr="00C45A78" w:rsidRDefault="008F01A4" w:rsidP="00761151">
            <w:pPr>
              <w:pStyle w:val="BodyText"/>
              <w:ind w:right="-145"/>
            </w:pPr>
            <w:r w:rsidRPr="00C45A78">
              <w:t>2:17 p.m.</w:t>
            </w:r>
          </w:p>
        </w:tc>
        <w:tc>
          <w:tcPr>
            <w:tcW w:w="7602" w:type="dxa"/>
          </w:tcPr>
          <w:p w14:paraId="073E2F60" w14:textId="2C332120" w:rsidR="00885D1F" w:rsidRPr="00C45A78" w:rsidRDefault="008F01A4" w:rsidP="002524A7">
            <w:pPr>
              <w:pStyle w:val="BodyText"/>
              <w:ind w:right="-117"/>
            </w:pPr>
            <w:r w:rsidRPr="00C45A78">
              <w:t>Slide 32: Would like to differentiate electricity supplied by local resources (like rooftop solar) over remote resources that require investments by transmission and other infrastructure</w:t>
            </w:r>
          </w:p>
        </w:tc>
      </w:tr>
      <w:tr w:rsidR="008005E8" w:rsidRPr="00C45A78" w14:paraId="7BECE8EB" w14:textId="77777777" w:rsidTr="00546827">
        <w:trPr>
          <w:trHeight w:val="404"/>
        </w:trPr>
        <w:tc>
          <w:tcPr>
            <w:tcW w:w="1604" w:type="dxa"/>
          </w:tcPr>
          <w:p w14:paraId="0D0101F5" w14:textId="68CEE1AC" w:rsidR="008005E8" w:rsidRPr="00C45A78" w:rsidRDefault="007B0962" w:rsidP="00761151">
            <w:pPr>
              <w:pStyle w:val="BodyText"/>
              <w:ind w:right="-81"/>
            </w:pPr>
            <w:r w:rsidRPr="00C45A78">
              <w:t>Sophie Glass, Triangle Associates</w:t>
            </w:r>
          </w:p>
        </w:tc>
        <w:tc>
          <w:tcPr>
            <w:tcW w:w="1078" w:type="dxa"/>
          </w:tcPr>
          <w:p w14:paraId="7AB4D9C2" w14:textId="101D8B42" w:rsidR="008005E8" w:rsidRPr="00C45A78" w:rsidRDefault="007B0962" w:rsidP="00761151">
            <w:pPr>
              <w:pStyle w:val="BodyText"/>
              <w:ind w:right="-145"/>
            </w:pPr>
            <w:r w:rsidRPr="00C45A78">
              <w:t>2:18 p.m.</w:t>
            </w:r>
          </w:p>
        </w:tc>
        <w:tc>
          <w:tcPr>
            <w:tcW w:w="7602" w:type="dxa"/>
          </w:tcPr>
          <w:p w14:paraId="0712EBCE" w14:textId="31C96AB8" w:rsidR="008005E8" w:rsidRPr="00C45A78" w:rsidRDefault="0002669B" w:rsidP="002524A7">
            <w:pPr>
              <w:pStyle w:val="BodyText"/>
              <w:ind w:right="-117"/>
            </w:pPr>
            <w:r w:rsidRPr="00C45A78">
              <w:t>CPA = Conservation Potential Assessment</w:t>
            </w:r>
          </w:p>
        </w:tc>
      </w:tr>
      <w:tr w:rsidR="008005E8" w:rsidRPr="00C45A78" w14:paraId="37933EBC" w14:textId="77777777" w:rsidTr="00546827">
        <w:trPr>
          <w:trHeight w:val="404"/>
        </w:trPr>
        <w:tc>
          <w:tcPr>
            <w:tcW w:w="1604" w:type="dxa"/>
          </w:tcPr>
          <w:p w14:paraId="3DD67C14" w14:textId="07AD7B8B" w:rsidR="008005E8" w:rsidRPr="00C45A78" w:rsidRDefault="007C532A" w:rsidP="00761151">
            <w:pPr>
              <w:pStyle w:val="BodyText"/>
              <w:ind w:right="-81"/>
            </w:pPr>
            <w:r w:rsidRPr="00C45A78">
              <w:t>Kathi Scanlan, UTC</w:t>
            </w:r>
          </w:p>
        </w:tc>
        <w:tc>
          <w:tcPr>
            <w:tcW w:w="1078" w:type="dxa"/>
          </w:tcPr>
          <w:p w14:paraId="6862CD5A" w14:textId="551CD4F0" w:rsidR="008005E8" w:rsidRPr="00C45A78" w:rsidRDefault="007C532A" w:rsidP="00761151">
            <w:pPr>
              <w:pStyle w:val="BodyText"/>
              <w:ind w:right="-145"/>
            </w:pPr>
            <w:r w:rsidRPr="00C45A78">
              <w:t>2:23 p.m.</w:t>
            </w:r>
          </w:p>
        </w:tc>
        <w:tc>
          <w:tcPr>
            <w:tcW w:w="7602" w:type="dxa"/>
          </w:tcPr>
          <w:p w14:paraId="316CD77A" w14:textId="51D87616" w:rsidR="008005E8" w:rsidRPr="00C45A78" w:rsidRDefault="007C532A" w:rsidP="002524A7">
            <w:pPr>
              <w:pStyle w:val="BodyText"/>
              <w:ind w:right="-117"/>
            </w:pPr>
            <w:r w:rsidRPr="00C45A78">
              <w:t>Hi Stephanie, (1) you mentioned calibration. Would you please discuss the calibration methodology? How PSE calibrate customer growth, AC sat growth, EVs, other slices etc. (2) Has PSE looked at the difference between low and high forecast scenarios over the last few IRP cycles? For example, what is the range of the high/low forecasts over time? Thank you.</w:t>
            </w:r>
          </w:p>
        </w:tc>
      </w:tr>
      <w:tr w:rsidR="00607FE3" w:rsidRPr="00C45A78" w14:paraId="6CE7C66B" w14:textId="77777777" w:rsidTr="00546827">
        <w:trPr>
          <w:trHeight w:val="404"/>
        </w:trPr>
        <w:tc>
          <w:tcPr>
            <w:tcW w:w="1604" w:type="dxa"/>
          </w:tcPr>
          <w:p w14:paraId="1862546C" w14:textId="7FFEB99F" w:rsidR="00607FE3" w:rsidRPr="00C45A78" w:rsidRDefault="007C532A" w:rsidP="00761151">
            <w:pPr>
              <w:pStyle w:val="BodyText"/>
              <w:ind w:right="-81"/>
            </w:pPr>
            <w:r w:rsidRPr="00C45A78">
              <w:t>Sophie Glass, Triangle Associates</w:t>
            </w:r>
          </w:p>
        </w:tc>
        <w:tc>
          <w:tcPr>
            <w:tcW w:w="1078" w:type="dxa"/>
          </w:tcPr>
          <w:p w14:paraId="0F4D73FA" w14:textId="512A9300" w:rsidR="00607FE3" w:rsidRPr="00C45A78" w:rsidRDefault="007C532A" w:rsidP="00761151">
            <w:pPr>
              <w:pStyle w:val="BodyText"/>
              <w:ind w:right="-145"/>
            </w:pPr>
            <w:r w:rsidRPr="00C45A78">
              <w:t>2:34 p.m.</w:t>
            </w:r>
          </w:p>
        </w:tc>
        <w:tc>
          <w:tcPr>
            <w:tcW w:w="7602" w:type="dxa"/>
          </w:tcPr>
          <w:p w14:paraId="2966EEE6" w14:textId="4258EB36" w:rsidR="00607FE3" w:rsidRPr="00C45A78" w:rsidRDefault="007C532A" w:rsidP="002524A7">
            <w:pPr>
              <w:pStyle w:val="BodyText"/>
              <w:ind w:right="-117"/>
            </w:pPr>
            <w:r w:rsidRPr="00C45A78">
              <w:t>Court – can you please put your question in the Chat? We won’t have time to answer it before the break.</w:t>
            </w:r>
          </w:p>
        </w:tc>
      </w:tr>
      <w:tr w:rsidR="0012490D" w:rsidRPr="00C45A78" w14:paraId="4A7E2684" w14:textId="77777777" w:rsidTr="00546827">
        <w:trPr>
          <w:trHeight w:val="404"/>
        </w:trPr>
        <w:tc>
          <w:tcPr>
            <w:tcW w:w="1604" w:type="dxa"/>
          </w:tcPr>
          <w:p w14:paraId="3930B9DE" w14:textId="4C305F2F" w:rsidR="0012490D" w:rsidRPr="00C45A78" w:rsidRDefault="007C532A" w:rsidP="00761151">
            <w:pPr>
              <w:pStyle w:val="BodyText"/>
              <w:ind w:right="-81"/>
            </w:pPr>
            <w:r w:rsidRPr="00C45A78">
              <w:t>Sophie Glass, Triangle Associates</w:t>
            </w:r>
          </w:p>
        </w:tc>
        <w:tc>
          <w:tcPr>
            <w:tcW w:w="1078" w:type="dxa"/>
          </w:tcPr>
          <w:p w14:paraId="1D575118" w14:textId="5A98E722" w:rsidR="0012490D" w:rsidRPr="00C45A78" w:rsidRDefault="00924A7B" w:rsidP="00761151">
            <w:pPr>
              <w:pStyle w:val="BodyText"/>
              <w:ind w:right="-145"/>
            </w:pPr>
            <w:r w:rsidRPr="00C45A78">
              <w:t>2:36 p.m.</w:t>
            </w:r>
          </w:p>
        </w:tc>
        <w:tc>
          <w:tcPr>
            <w:tcW w:w="7602" w:type="dxa"/>
          </w:tcPr>
          <w:p w14:paraId="39CEB839" w14:textId="55F73A24" w:rsidR="0012490D" w:rsidRPr="00C45A78" w:rsidRDefault="00924A7B" w:rsidP="002524A7">
            <w:pPr>
              <w:pStyle w:val="BodyText"/>
              <w:ind w:right="-117"/>
            </w:pPr>
            <w:r w:rsidRPr="00C45A78">
              <w:t>See you at 2:41</w:t>
            </w:r>
          </w:p>
        </w:tc>
      </w:tr>
      <w:tr w:rsidR="0012490D" w:rsidRPr="00C45A78" w14:paraId="58116E67" w14:textId="77777777" w:rsidTr="00546827">
        <w:trPr>
          <w:trHeight w:val="404"/>
        </w:trPr>
        <w:tc>
          <w:tcPr>
            <w:tcW w:w="1604" w:type="dxa"/>
          </w:tcPr>
          <w:p w14:paraId="11160D15" w14:textId="10E6FD4C" w:rsidR="0012490D" w:rsidRPr="00C45A78" w:rsidRDefault="0012490D" w:rsidP="00761151">
            <w:pPr>
              <w:pStyle w:val="BodyText"/>
              <w:ind w:right="-81"/>
            </w:pPr>
            <w:r w:rsidRPr="00C45A78">
              <w:t>Don Marsh, Sierra Club</w:t>
            </w:r>
          </w:p>
        </w:tc>
        <w:tc>
          <w:tcPr>
            <w:tcW w:w="1078" w:type="dxa"/>
          </w:tcPr>
          <w:p w14:paraId="160096AE" w14:textId="59DC39EB" w:rsidR="0012490D" w:rsidRPr="00C45A78" w:rsidRDefault="00924A7B" w:rsidP="00761151">
            <w:pPr>
              <w:pStyle w:val="BodyText"/>
              <w:ind w:right="-145"/>
            </w:pPr>
            <w:r w:rsidRPr="00C45A78">
              <w:t>2:41 p.m.</w:t>
            </w:r>
          </w:p>
        </w:tc>
        <w:tc>
          <w:tcPr>
            <w:tcW w:w="7602" w:type="dxa"/>
          </w:tcPr>
          <w:p w14:paraId="2FA13F98" w14:textId="08C0999C" w:rsidR="0012490D" w:rsidRPr="00C45A78" w:rsidRDefault="00924A7B" w:rsidP="002524A7">
            <w:pPr>
              <w:pStyle w:val="BodyText"/>
              <w:ind w:right="-117"/>
            </w:pPr>
            <w:r w:rsidRPr="00C45A78">
              <w:t>After my discussion with Stephanie Price, I’m not satisfied with her answer that EVs are driving the upward trend in demand started in 2031-32. Look at slide 31. The post-DSR trend changes from slightly negative to robustly positive. Now look at slide 30. The EV wedge does not suddenly accelerate in the early 2030s. Therefore, the reversal of peak demand is not due to a dramatic increase in EV demand at that time. I believe it is due to PSE’s acceleration of optional efficiency, which leads to a bad forecast in every IRP I have participated in. Time to correct that.</w:t>
            </w:r>
          </w:p>
        </w:tc>
      </w:tr>
      <w:tr w:rsidR="00BF39AF" w:rsidRPr="00C45A78" w14:paraId="306343AF" w14:textId="77777777" w:rsidTr="00546827">
        <w:trPr>
          <w:trHeight w:val="404"/>
        </w:trPr>
        <w:tc>
          <w:tcPr>
            <w:tcW w:w="1604" w:type="dxa"/>
          </w:tcPr>
          <w:p w14:paraId="17CF5933" w14:textId="525A6320" w:rsidR="00BF39AF" w:rsidRPr="00C45A78" w:rsidRDefault="00BF39AF" w:rsidP="00761151">
            <w:pPr>
              <w:pStyle w:val="BodyText"/>
              <w:ind w:right="-81"/>
            </w:pPr>
            <w:r w:rsidRPr="00C45A78">
              <w:t>Sophie Glass, Triangle Associates</w:t>
            </w:r>
          </w:p>
        </w:tc>
        <w:tc>
          <w:tcPr>
            <w:tcW w:w="1078" w:type="dxa"/>
          </w:tcPr>
          <w:p w14:paraId="089DBC11" w14:textId="37803265" w:rsidR="00BF39AF" w:rsidRPr="00C45A78" w:rsidRDefault="00924A7B" w:rsidP="00761151">
            <w:pPr>
              <w:pStyle w:val="BodyText"/>
              <w:ind w:right="-145"/>
            </w:pPr>
            <w:r w:rsidRPr="00C45A78">
              <w:t>2:43 p.m.</w:t>
            </w:r>
          </w:p>
        </w:tc>
        <w:tc>
          <w:tcPr>
            <w:tcW w:w="7602" w:type="dxa"/>
          </w:tcPr>
          <w:p w14:paraId="0786A7BF" w14:textId="5FB8D1A8" w:rsidR="00BF39AF" w:rsidRPr="00C45A78" w:rsidRDefault="00924A7B" w:rsidP="002524A7">
            <w:pPr>
              <w:pStyle w:val="BodyText"/>
              <w:ind w:right="-117"/>
            </w:pPr>
            <w:r w:rsidRPr="00C45A78">
              <w:t>Thanks for your follow-up, Don. PSE has noted this and can respond in the feedback form.</w:t>
            </w:r>
          </w:p>
          <w:p w14:paraId="2644970B" w14:textId="06C9D1EA" w:rsidR="00BF39AF" w:rsidRPr="00C45A78" w:rsidRDefault="00BF39AF" w:rsidP="002524A7">
            <w:pPr>
              <w:pStyle w:val="BodyText"/>
              <w:ind w:right="-117"/>
            </w:pPr>
          </w:p>
        </w:tc>
      </w:tr>
      <w:tr w:rsidR="00BF39AF" w:rsidRPr="00C45A78" w14:paraId="00624C7B" w14:textId="77777777" w:rsidTr="00546827">
        <w:trPr>
          <w:trHeight w:val="404"/>
        </w:trPr>
        <w:tc>
          <w:tcPr>
            <w:tcW w:w="1604" w:type="dxa"/>
          </w:tcPr>
          <w:p w14:paraId="0D524656" w14:textId="1529810A" w:rsidR="00BF39AF" w:rsidRPr="00C45A78" w:rsidRDefault="00BF39AF" w:rsidP="00761151">
            <w:pPr>
              <w:pStyle w:val="BodyText"/>
              <w:ind w:right="-81"/>
            </w:pPr>
            <w:r w:rsidRPr="00C45A78">
              <w:t>Sophie Glass, Triangle Associates</w:t>
            </w:r>
          </w:p>
        </w:tc>
        <w:tc>
          <w:tcPr>
            <w:tcW w:w="1078" w:type="dxa"/>
          </w:tcPr>
          <w:p w14:paraId="28611880" w14:textId="63CEF11A" w:rsidR="00BF39AF" w:rsidRPr="00C45A78" w:rsidRDefault="00713E36" w:rsidP="00761151">
            <w:pPr>
              <w:pStyle w:val="BodyText"/>
              <w:ind w:right="-145"/>
            </w:pPr>
            <w:r w:rsidRPr="00C45A78">
              <w:t>2:47 p.m.</w:t>
            </w:r>
          </w:p>
        </w:tc>
        <w:tc>
          <w:tcPr>
            <w:tcW w:w="7602" w:type="dxa"/>
          </w:tcPr>
          <w:p w14:paraId="2FF5B660" w14:textId="786C7CE2" w:rsidR="00BF39AF" w:rsidRPr="00C45A78" w:rsidRDefault="00713E36" w:rsidP="002524A7">
            <w:pPr>
              <w:pStyle w:val="BodyText"/>
              <w:ind w:right="-117"/>
            </w:pPr>
            <w:r w:rsidRPr="00C45A78">
              <w:t>Hi Court – you will be first up when we do our Q&amp;A after slide 42.</w:t>
            </w:r>
          </w:p>
        </w:tc>
      </w:tr>
      <w:tr w:rsidR="00BF39AF" w:rsidRPr="00C45A78" w14:paraId="0F696B24" w14:textId="77777777" w:rsidTr="00546827">
        <w:trPr>
          <w:trHeight w:val="404"/>
        </w:trPr>
        <w:tc>
          <w:tcPr>
            <w:tcW w:w="1604" w:type="dxa"/>
          </w:tcPr>
          <w:p w14:paraId="36D18A79" w14:textId="6F985098" w:rsidR="00BF39AF" w:rsidRPr="00C45A78" w:rsidRDefault="00713E36" w:rsidP="00761151">
            <w:pPr>
              <w:pStyle w:val="BodyText"/>
              <w:ind w:right="-81"/>
            </w:pPr>
            <w:r w:rsidRPr="00C45A78">
              <w:t>Don Marsh, Sierra Club</w:t>
            </w:r>
          </w:p>
        </w:tc>
        <w:tc>
          <w:tcPr>
            <w:tcW w:w="1078" w:type="dxa"/>
          </w:tcPr>
          <w:p w14:paraId="1FBA1D0D" w14:textId="05927538" w:rsidR="00BF39AF" w:rsidRPr="00C45A78" w:rsidRDefault="00213197" w:rsidP="00761151">
            <w:pPr>
              <w:pStyle w:val="BodyText"/>
              <w:ind w:right="-145"/>
            </w:pPr>
            <w:r w:rsidRPr="00C45A78">
              <w:t>3:07 p.m</w:t>
            </w:r>
            <w:r w:rsidR="00FA2671" w:rsidRPr="00C45A78">
              <w:t>.</w:t>
            </w:r>
          </w:p>
        </w:tc>
        <w:tc>
          <w:tcPr>
            <w:tcW w:w="7602" w:type="dxa"/>
          </w:tcPr>
          <w:p w14:paraId="41F92E13" w14:textId="5AC01D06" w:rsidR="00BF39AF" w:rsidRPr="00C45A78" w:rsidRDefault="00213197" w:rsidP="002524A7">
            <w:pPr>
              <w:pStyle w:val="BodyText"/>
              <w:ind w:right="-117"/>
            </w:pPr>
            <w:r w:rsidRPr="00C45A78">
              <w:t>Question about how EVs powering homes through power outages and perhaps earning money through virtual power plants might make EVs more attractive to customers.</w:t>
            </w:r>
          </w:p>
        </w:tc>
      </w:tr>
      <w:tr w:rsidR="008D16F1" w:rsidRPr="00C45A78" w14:paraId="1F94223E" w14:textId="77777777" w:rsidTr="00546827">
        <w:trPr>
          <w:trHeight w:val="404"/>
        </w:trPr>
        <w:tc>
          <w:tcPr>
            <w:tcW w:w="1604" w:type="dxa"/>
          </w:tcPr>
          <w:p w14:paraId="364BBE30" w14:textId="540DEEFB" w:rsidR="008D16F1" w:rsidRPr="00C45A78" w:rsidRDefault="00224485" w:rsidP="00761151">
            <w:pPr>
              <w:pStyle w:val="BodyText"/>
              <w:ind w:right="-81"/>
            </w:pPr>
            <w:r w:rsidRPr="00C45A78">
              <w:t>Sophie Glass, Triangle Associates</w:t>
            </w:r>
          </w:p>
        </w:tc>
        <w:tc>
          <w:tcPr>
            <w:tcW w:w="1078" w:type="dxa"/>
          </w:tcPr>
          <w:p w14:paraId="12CC0AB0" w14:textId="04E5D40E" w:rsidR="008D16F1" w:rsidRPr="00C45A78" w:rsidRDefault="00213197" w:rsidP="00761151">
            <w:pPr>
              <w:pStyle w:val="BodyText"/>
              <w:ind w:right="-145"/>
            </w:pPr>
            <w:r w:rsidRPr="00C45A78">
              <w:t>3:07 p.m.</w:t>
            </w:r>
          </w:p>
        </w:tc>
        <w:tc>
          <w:tcPr>
            <w:tcW w:w="7602" w:type="dxa"/>
          </w:tcPr>
          <w:p w14:paraId="38C2ADD9" w14:textId="385D88ED" w:rsidR="008D16F1" w:rsidRPr="00C45A78" w:rsidRDefault="000B6882" w:rsidP="002524A7">
            <w:pPr>
              <w:pStyle w:val="BodyText"/>
              <w:ind w:right="-117"/>
            </w:pPr>
            <w:r w:rsidRPr="00C45A78">
              <w:t>Thanks for the question, Don. We will pause for questions after slide 55.</w:t>
            </w:r>
          </w:p>
        </w:tc>
      </w:tr>
      <w:tr w:rsidR="00224485" w:rsidRPr="00C45A78" w14:paraId="1B5FC31C" w14:textId="77777777" w:rsidTr="00546827">
        <w:trPr>
          <w:trHeight w:val="404"/>
        </w:trPr>
        <w:tc>
          <w:tcPr>
            <w:tcW w:w="1604" w:type="dxa"/>
          </w:tcPr>
          <w:p w14:paraId="74F02850" w14:textId="19146618" w:rsidR="00224485" w:rsidRPr="00C45A78" w:rsidRDefault="000B6882" w:rsidP="00761151">
            <w:pPr>
              <w:pStyle w:val="BodyText"/>
              <w:ind w:right="-81"/>
            </w:pPr>
            <w:r w:rsidRPr="00C45A78">
              <w:t xml:space="preserve">Brad </w:t>
            </w:r>
            <w:proofErr w:type="spellStart"/>
            <w:r w:rsidRPr="00C45A78">
              <w:t>Cebulko</w:t>
            </w:r>
            <w:proofErr w:type="spellEnd"/>
            <w:r w:rsidRPr="00C45A78">
              <w:t xml:space="preserve">, </w:t>
            </w:r>
            <w:proofErr w:type="spellStart"/>
            <w:r w:rsidRPr="00C45A78">
              <w:t>Strategen</w:t>
            </w:r>
            <w:proofErr w:type="spellEnd"/>
          </w:p>
        </w:tc>
        <w:tc>
          <w:tcPr>
            <w:tcW w:w="1078" w:type="dxa"/>
          </w:tcPr>
          <w:p w14:paraId="3C478D82" w14:textId="57AE0D5C" w:rsidR="00224485" w:rsidRPr="00C45A78" w:rsidRDefault="004C4DD4" w:rsidP="00761151">
            <w:pPr>
              <w:pStyle w:val="BodyText"/>
              <w:ind w:right="-145"/>
            </w:pPr>
            <w:r w:rsidRPr="00C45A78">
              <w:t>3:10 p.m.</w:t>
            </w:r>
          </w:p>
        </w:tc>
        <w:tc>
          <w:tcPr>
            <w:tcW w:w="7602" w:type="dxa"/>
          </w:tcPr>
          <w:p w14:paraId="200C853A" w14:textId="32C616D9" w:rsidR="00224485" w:rsidRPr="00C45A78" w:rsidRDefault="004C4DD4" w:rsidP="002524A7">
            <w:pPr>
              <w:pStyle w:val="BodyText"/>
              <w:ind w:right="-117"/>
            </w:pPr>
            <w:r w:rsidRPr="00C45A78">
              <w:t xml:space="preserve">Slide 54. Can you talk about how </w:t>
            </w:r>
            <w:proofErr w:type="spellStart"/>
            <w:r w:rsidRPr="00C45A78">
              <w:t>Guidehouse</w:t>
            </w:r>
            <w:proofErr w:type="spellEnd"/>
            <w:r w:rsidRPr="00C45A78">
              <w:t xml:space="preserve"> incorporated recent policy changes in its assumptions? For example, do these assumptions include the impact of California’s proposed rule to ban new gasoline-powered cars by 2035?</w:t>
            </w:r>
          </w:p>
        </w:tc>
      </w:tr>
      <w:tr w:rsidR="00BA62EB" w:rsidRPr="00C45A78" w14:paraId="5C2E3659" w14:textId="77777777" w:rsidTr="00546827">
        <w:trPr>
          <w:trHeight w:val="404"/>
        </w:trPr>
        <w:tc>
          <w:tcPr>
            <w:tcW w:w="1604" w:type="dxa"/>
          </w:tcPr>
          <w:p w14:paraId="49BEBB81" w14:textId="59651805" w:rsidR="00BA62EB" w:rsidRPr="00C45A78" w:rsidRDefault="00BA62EB" w:rsidP="00761151">
            <w:pPr>
              <w:pStyle w:val="BodyText"/>
              <w:ind w:right="-81"/>
            </w:pPr>
            <w:r w:rsidRPr="00C45A78">
              <w:t xml:space="preserve">Sophie Glass, Triangle </w:t>
            </w:r>
            <w:r w:rsidRPr="00C45A78">
              <w:lastRenderedPageBreak/>
              <w:t>Associates</w:t>
            </w:r>
          </w:p>
        </w:tc>
        <w:tc>
          <w:tcPr>
            <w:tcW w:w="1078" w:type="dxa"/>
          </w:tcPr>
          <w:p w14:paraId="352C2D5D" w14:textId="1F6D4685" w:rsidR="00BA62EB" w:rsidRPr="00C45A78" w:rsidRDefault="004C4DD4" w:rsidP="00761151">
            <w:pPr>
              <w:pStyle w:val="BodyText"/>
              <w:ind w:right="-145"/>
            </w:pPr>
            <w:r w:rsidRPr="00C45A78">
              <w:lastRenderedPageBreak/>
              <w:t>3:10 p.m.</w:t>
            </w:r>
          </w:p>
        </w:tc>
        <w:tc>
          <w:tcPr>
            <w:tcW w:w="7602" w:type="dxa"/>
          </w:tcPr>
          <w:p w14:paraId="7AD51908" w14:textId="72BAEF4C" w:rsidR="00BA62EB" w:rsidRPr="00C45A78" w:rsidRDefault="004C4DD4" w:rsidP="002524A7">
            <w:pPr>
              <w:pStyle w:val="BodyText"/>
              <w:ind w:right="-117"/>
            </w:pPr>
            <w:r w:rsidRPr="00C45A78">
              <w:t>Thanks, Brad. We will get to you next.</w:t>
            </w:r>
          </w:p>
        </w:tc>
      </w:tr>
      <w:tr w:rsidR="00BA62EB" w:rsidRPr="00C45A78" w14:paraId="15B4979D" w14:textId="77777777" w:rsidTr="00546827">
        <w:trPr>
          <w:trHeight w:val="404"/>
        </w:trPr>
        <w:tc>
          <w:tcPr>
            <w:tcW w:w="1604" w:type="dxa"/>
          </w:tcPr>
          <w:p w14:paraId="7655E764" w14:textId="05020210" w:rsidR="00BA62EB" w:rsidRPr="00C45A78" w:rsidRDefault="004C4DD4" w:rsidP="00761151">
            <w:pPr>
              <w:pStyle w:val="BodyText"/>
              <w:ind w:right="-81"/>
            </w:pPr>
            <w:r w:rsidRPr="00C45A78">
              <w:t xml:space="preserve">Brad </w:t>
            </w:r>
            <w:proofErr w:type="spellStart"/>
            <w:r w:rsidRPr="00C45A78">
              <w:t>Cebulko</w:t>
            </w:r>
            <w:proofErr w:type="spellEnd"/>
            <w:r w:rsidRPr="00C45A78">
              <w:t xml:space="preserve">, </w:t>
            </w:r>
            <w:proofErr w:type="spellStart"/>
            <w:r w:rsidRPr="00C45A78">
              <w:t>Strategen</w:t>
            </w:r>
            <w:proofErr w:type="spellEnd"/>
            <w:r w:rsidRPr="00C45A78">
              <w:t>.</w:t>
            </w:r>
          </w:p>
        </w:tc>
        <w:tc>
          <w:tcPr>
            <w:tcW w:w="1078" w:type="dxa"/>
          </w:tcPr>
          <w:p w14:paraId="589AD399" w14:textId="601692E7" w:rsidR="00BA62EB" w:rsidRPr="00C45A78" w:rsidRDefault="00472C4B" w:rsidP="00761151">
            <w:pPr>
              <w:pStyle w:val="BodyText"/>
              <w:ind w:right="-145"/>
            </w:pPr>
            <w:r w:rsidRPr="00C45A78">
              <w:t>3:12 p.m.</w:t>
            </w:r>
          </w:p>
        </w:tc>
        <w:tc>
          <w:tcPr>
            <w:tcW w:w="7602" w:type="dxa"/>
          </w:tcPr>
          <w:p w14:paraId="46B4808E" w14:textId="69EA1614" w:rsidR="00BA62EB" w:rsidRPr="00C45A78" w:rsidRDefault="00472C4B" w:rsidP="002524A7">
            <w:pPr>
              <w:pStyle w:val="BodyText"/>
              <w:ind w:right="-117"/>
            </w:pPr>
            <w:r w:rsidRPr="00C45A78">
              <w:t>One addition to my comment. Washington state has committed to following California’s vehicle emissions standards.</w:t>
            </w:r>
          </w:p>
        </w:tc>
      </w:tr>
      <w:tr w:rsidR="00F8145A" w:rsidRPr="00C45A78" w14:paraId="5FCAE491" w14:textId="77777777" w:rsidTr="00546827">
        <w:trPr>
          <w:trHeight w:val="404"/>
        </w:trPr>
        <w:tc>
          <w:tcPr>
            <w:tcW w:w="1604" w:type="dxa"/>
          </w:tcPr>
          <w:p w14:paraId="26D0A461" w14:textId="34FF347C" w:rsidR="00F8145A" w:rsidRPr="00C45A78" w:rsidRDefault="00F8145A" w:rsidP="00761151">
            <w:pPr>
              <w:pStyle w:val="BodyText"/>
              <w:ind w:right="-81"/>
            </w:pPr>
            <w:r w:rsidRPr="00C45A78">
              <w:t>Sophie Glass, Triangle Associates</w:t>
            </w:r>
          </w:p>
        </w:tc>
        <w:tc>
          <w:tcPr>
            <w:tcW w:w="1078" w:type="dxa"/>
          </w:tcPr>
          <w:p w14:paraId="2D3EE8B1" w14:textId="4CBDECF6" w:rsidR="00F8145A" w:rsidRPr="00C45A78" w:rsidRDefault="00472C4B" w:rsidP="00761151">
            <w:pPr>
              <w:pStyle w:val="BodyText"/>
              <w:ind w:right="-145"/>
            </w:pPr>
            <w:r w:rsidRPr="00C45A78">
              <w:t>3:17 p.m.</w:t>
            </w:r>
          </w:p>
        </w:tc>
        <w:tc>
          <w:tcPr>
            <w:tcW w:w="7602" w:type="dxa"/>
          </w:tcPr>
          <w:p w14:paraId="6171A4C4" w14:textId="4AAA24DC" w:rsidR="00F8145A" w:rsidRPr="00C45A78" w:rsidRDefault="00472C4B" w:rsidP="002524A7">
            <w:pPr>
              <w:pStyle w:val="BodyText"/>
              <w:ind w:right="-117"/>
            </w:pPr>
            <w:r w:rsidRPr="00C45A78">
              <w:t>ICE vehicle – Internal Combustion Engine Vehicle</w:t>
            </w:r>
          </w:p>
        </w:tc>
      </w:tr>
      <w:tr w:rsidR="00F8145A" w:rsidRPr="00C45A78" w14:paraId="63FBB1A2" w14:textId="77777777" w:rsidTr="00546827">
        <w:trPr>
          <w:trHeight w:val="404"/>
        </w:trPr>
        <w:tc>
          <w:tcPr>
            <w:tcW w:w="1604" w:type="dxa"/>
          </w:tcPr>
          <w:p w14:paraId="512CB425" w14:textId="347580FD" w:rsidR="00F8145A" w:rsidRPr="00C45A78" w:rsidRDefault="00472C4B" w:rsidP="00761151">
            <w:pPr>
              <w:pStyle w:val="BodyText"/>
              <w:ind w:right="-81"/>
            </w:pPr>
            <w:r w:rsidRPr="00C45A78">
              <w:t xml:space="preserve">Brad </w:t>
            </w:r>
            <w:proofErr w:type="spellStart"/>
            <w:r w:rsidRPr="00C45A78">
              <w:t>Cebulko</w:t>
            </w:r>
            <w:proofErr w:type="spellEnd"/>
            <w:r w:rsidRPr="00C45A78">
              <w:t xml:space="preserve">, </w:t>
            </w:r>
            <w:proofErr w:type="spellStart"/>
            <w:r w:rsidRPr="00C45A78">
              <w:t>Strategen</w:t>
            </w:r>
            <w:proofErr w:type="spellEnd"/>
          </w:p>
        </w:tc>
        <w:tc>
          <w:tcPr>
            <w:tcW w:w="1078" w:type="dxa"/>
          </w:tcPr>
          <w:p w14:paraId="3B07C037" w14:textId="2018179A" w:rsidR="00F8145A" w:rsidRPr="00C45A78" w:rsidRDefault="00472C4B" w:rsidP="00761151">
            <w:pPr>
              <w:pStyle w:val="BodyText"/>
              <w:ind w:right="-145"/>
            </w:pPr>
            <w:r w:rsidRPr="00C45A78">
              <w:t>3:18 p.m.</w:t>
            </w:r>
          </w:p>
        </w:tc>
        <w:tc>
          <w:tcPr>
            <w:tcW w:w="7602" w:type="dxa"/>
          </w:tcPr>
          <w:p w14:paraId="31468E2A" w14:textId="77777777" w:rsidR="00BF60DD" w:rsidRPr="00C45A78" w:rsidRDefault="00BF60DD" w:rsidP="00BF60DD">
            <w:r w:rsidRPr="00C45A78">
              <w:t>https://app.leg.wa.gov/rcw/default.aspx?cite=70A.30.010</w:t>
            </w:r>
          </w:p>
          <w:p w14:paraId="3365D07A" w14:textId="4243775A" w:rsidR="00F8145A" w:rsidRPr="00C45A78" w:rsidRDefault="00F8145A" w:rsidP="002524A7">
            <w:pPr>
              <w:pStyle w:val="BodyText"/>
              <w:ind w:right="-117"/>
            </w:pPr>
          </w:p>
        </w:tc>
      </w:tr>
      <w:tr w:rsidR="00F8145A" w:rsidRPr="00C45A78" w14:paraId="40BEC395" w14:textId="77777777" w:rsidTr="00546827">
        <w:trPr>
          <w:trHeight w:val="404"/>
        </w:trPr>
        <w:tc>
          <w:tcPr>
            <w:tcW w:w="1604" w:type="dxa"/>
          </w:tcPr>
          <w:p w14:paraId="0016CAE6" w14:textId="7BFA7ECA" w:rsidR="00F8145A" w:rsidRPr="00C45A78" w:rsidRDefault="00BF60DD" w:rsidP="00761151">
            <w:pPr>
              <w:pStyle w:val="BodyText"/>
              <w:ind w:right="-81"/>
            </w:pPr>
            <w:r w:rsidRPr="00C45A78">
              <w:t xml:space="preserve">Will </w:t>
            </w:r>
            <w:proofErr w:type="spellStart"/>
            <w:r w:rsidRPr="00C45A78">
              <w:t>Sierzchula</w:t>
            </w:r>
            <w:proofErr w:type="spellEnd"/>
            <w:r w:rsidRPr="00C45A78">
              <w:t xml:space="preserve">, </w:t>
            </w:r>
            <w:proofErr w:type="spellStart"/>
            <w:r w:rsidRPr="00C45A78">
              <w:t>Guidehouse</w:t>
            </w:r>
            <w:proofErr w:type="spellEnd"/>
          </w:p>
        </w:tc>
        <w:tc>
          <w:tcPr>
            <w:tcW w:w="1078" w:type="dxa"/>
          </w:tcPr>
          <w:p w14:paraId="05729AE5" w14:textId="2FCAA0B0" w:rsidR="00F8145A" w:rsidRPr="00C45A78" w:rsidRDefault="00BF60DD" w:rsidP="00761151">
            <w:pPr>
              <w:pStyle w:val="BodyText"/>
              <w:ind w:right="-145"/>
            </w:pPr>
            <w:r w:rsidRPr="00C45A78">
              <w:t>3:24 p.m.</w:t>
            </w:r>
          </w:p>
        </w:tc>
        <w:tc>
          <w:tcPr>
            <w:tcW w:w="7602" w:type="dxa"/>
          </w:tcPr>
          <w:p w14:paraId="0D0344F5" w14:textId="77777777" w:rsidR="008D2A6A" w:rsidRPr="00C45A78" w:rsidRDefault="008D2A6A" w:rsidP="008D2A6A">
            <w:pPr>
              <w:rPr>
                <w:sz w:val="20"/>
                <w:szCs w:val="20"/>
              </w:rPr>
            </w:pPr>
            <w:r w:rsidRPr="00C45A78">
              <w:t xml:space="preserve">Hi </w:t>
            </w:r>
            <w:r w:rsidRPr="00C45A78">
              <w:rPr>
                <w:sz w:val="20"/>
                <w:szCs w:val="20"/>
              </w:rPr>
              <w:t xml:space="preserve">Brad, </w:t>
            </w:r>
          </w:p>
          <w:p w14:paraId="51792B11" w14:textId="77777777" w:rsidR="008D2A6A" w:rsidRPr="00C45A78" w:rsidRDefault="008D2A6A" w:rsidP="008D2A6A">
            <w:pPr>
              <w:rPr>
                <w:sz w:val="20"/>
                <w:szCs w:val="20"/>
              </w:rPr>
            </w:pPr>
            <w:r w:rsidRPr="00C45A78">
              <w:rPr>
                <w:sz w:val="20"/>
                <w:szCs w:val="20"/>
              </w:rPr>
              <w:tab/>
            </w:r>
          </w:p>
          <w:p w14:paraId="307610A1" w14:textId="77777777" w:rsidR="008D2A6A" w:rsidRPr="00C45A78" w:rsidRDefault="008D2A6A" w:rsidP="008D2A6A">
            <w:pPr>
              <w:rPr>
                <w:sz w:val="20"/>
                <w:szCs w:val="20"/>
              </w:rPr>
            </w:pPr>
            <w:r w:rsidRPr="00C45A78">
              <w:rPr>
                <w:sz w:val="20"/>
                <w:szCs w:val="20"/>
              </w:rPr>
              <w:tab/>
              <w:t>Gov. Inslee signed legislation which bans the registration of new ICEVs on March 25th (which was after this model run).</w:t>
            </w:r>
          </w:p>
          <w:p w14:paraId="3C68C814" w14:textId="77777777" w:rsidR="008D2A6A" w:rsidRPr="00C45A78" w:rsidRDefault="008D2A6A" w:rsidP="008D2A6A">
            <w:pPr>
              <w:rPr>
                <w:sz w:val="20"/>
                <w:szCs w:val="20"/>
              </w:rPr>
            </w:pPr>
            <w:r w:rsidRPr="00C45A78">
              <w:rPr>
                <w:sz w:val="20"/>
                <w:szCs w:val="20"/>
              </w:rPr>
              <w:tab/>
              <w:t>https://www.governor.wa.gov/office-governor/official-actions/bill-action</w:t>
            </w:r>
          </w:p>
          <w:p w14:paraId="0667707C" w14:textId="77777777" w:rsidR="00F8145A" w:rsidRPr="00C45A78" w:rsidRDefault="00F8145A" w:rsidP="002524A7">
            <w:pPr>
              <w:pStyle w:val="BodyText"/>
              <w:ind w:right="-117"/>
            </w:pPr>
          </w:p>
          <w:p w14:paraId="4952F48D" w14:textId="77777777" w:rsidR="00C33005" w:rsidRPr="00C45A78" w:rsidRDefault="00C33005" w:rsidP="00C33005">
            <w:pPr>
              <w:rPr>
                <w:sz w:val="20"/>
                <w:szCs w:val="20"/>
              </w:rPr>
            </w:pPr>
            <w:r w:rsidRPr="00C45A78">
              <w:rPr>
                <w:sz w:val="20"/>
                <w:szCs w:val="20"/>
              </w:rPr>
              <w:t>https://www.motorious.com/articles/features-3/washington-state-bans-ice/</w:t>
            </w:r>
          </w:p>
          <w:p w14:paraId="249CB3A1" w14:textId="77777777" w:rsidR="00C33005" w:rsidRPr="00C45A78" w:rsidRDefault="00C33005" w:rsidP="002524A7">
            <w:pPr>
              <w:pStyle w:val="BodyText"/>
              <w:ind w:right="-117"/>
            </w:pPr>
          </w:p>
          <w:p w14:paraId="18AD05A8" w14:textId="0F19E7EF" w:rsidR="00C33005" w:rsidRPr="00C45A78" w:rsidRDefault="00C33005" w:rsidP="002524A7">
            <w:pPr>
              <w:pStyle w:val="BodyText"/>
              <w:ind w:right="-117"/>
            </w:pPr>
            <w:r w:rsidRPr="00C45A78">
              <w:t>This analysis included California’s ZEV mandate</w:t>
            </w:r>
          </w:p>
        </w:tc>
      </w:tr>
      <w:tr w:rsidR="00F8145A" w:rsidRPr="00C45A78" w14:paraId="39681EA0" w14:textId="77777777" w:rsidTr="00546827">
        <w:trPr>
          <w:trHeight w:val="404"/>
        </w:trPr>
        <w:tc>
          <w:tcPr>
            <w:tcW w:w="1604" w:type="dxa"/>
          </w:tcPr>
          <w:p w14:paraId="119AC4F3" w14:textId="034B113B" w:rsidR="00F8145A" w:rsidRPr="00C45A78" w:rsidRDefault="00C33005" w:rsidP="00761151">
            <w:pPr>
              <w:pStyle w:val="BodyText"/>
              <w:ind w:right="-81"/>
            </w:pPr>
            <w:r w:rsidRPr="00C45A78">
              <w:t xml:space="preserve">Brad </w:t>
            </w:r>
            <w:proofErr w:type="spellStart"/>
            <w:r w:rsidRPr="00C45A78">
              <w:t>Cebulko</w:t>
            </w:r>
            <w:proofErr w:type="spellEnd"/>
            <w:r w:rsidRPr="00C45A78">
              <w:t xml:space="preserve">, </w:t>
            </w:r>
            <w:proofErr w:type="spellStart"/>
            <w:r w:rsidRPr="00C45A78">
              <w:t>Strategen</w:t>
            </w:r>
            <w:proofErr w:type="spellEnd"/>
          </w:p>
        </w:tc>
        <w:tc>
          <w:tcPr>
            <w:tcW w:w="1078" w:type="dxa"/>
          </w:tcPr>
          <w:p w14:paraId="79825473" w14:textId="777FAB1F" w:rsidR="00F8145A" w:rsidRPr="00C45A78" w:rsidRDefault="00C33005" w:rsidP="00761151">
            <w:pPr>
              <w:pStyle w:val="BodyText"/>
              <w:ind w:right="-145"/>
            </w:pPr>
            <w:r w:rsidRPr="00C45A78">
              <w:t>3:26 p.m.</w:t>
            </w:r>
          </w:p>
        </w:tc>
        <w:tc>
          <w:tcPr>
            <w:tcW w:w="7602" w:type="dxa"/>
          </w:tcPr>
          <w:p w14:paraId="17EEA622" w14:textId="7160DA0C" w:rsidR="00F8145A" w:rsidRPr="00C45A78" w:rsidRDefault="00C33005" w:rsidP="002524A7">
            <w:pPr>
              <w:pStyle w:val="BodyText"/>
              <w:ind w:right="-117"/>
            </w:pPr>
            <w:r w:rsidRPr="00C45A78">
              <w:t>Thanks, Will</w:t>
            </w:r>
          </w:p>
        </w:tc>
      </w:tr>
      <w:tr w:rsidR="00B7679D" w:rsidRPr="00C45A78" w14:paraId="05CEC537" w14:textId="77777777" w:rsidTr="00546827">
        <w:trPr>
          <w:trHeight w:val="404"/>
        </w:trPr>
        <w:tc>
          <w:tcPr>
            <w:tcW w:w="1604" w:type="dxa"/>
          </w:tcPr>
          <w:p w14:paraId="2F3C790F" w14:textId="10B45225" w:rsidR="00B7679D" w:rsidRPr="00C45A78" w:rsidRDefault="00C33005" w:rsidP="00761151">
            <w:pPr>
              <w:pStyle w:val="BodyText"/>
              <w:ind w:right="-81"/>
            </w:pPr>
            <w:r w:rsidRPr="00C45A78">
              <w:t>Court Olson</w:t>
            </w:r>
          </w:p>
        </w:tc>
        <w:tc>
          <w:tcPr>
            <w:tcW w:w="1078" w:type="dxa"/>
          </w:tcPr>
          <w:p w14:paraId="3DFD139C" w14:textId="4DC0B772" w:rsidR="00B7679D" w:rsidRPr="00C45A78" w:rsidRDefault="00C33005" w:rsidP="00761151">
            <w:pPr>
              <w:pStyle w:val="BodyText"/>
              <w:ind w:right="-145"/>
            </w:pPr>
            <w:r w:rsidRPr="00C45A78">
              <w:t>3:27 p.m.</w:t>
            </w:r>
          </w:p>
        </w:tc>
        <w:tc>
          <w:tcPr>
            <w:tcW w:w="7602" w:type="dxa"/>
          </w:tcPr>
          <w:p w14:paraId="30E61560" w14:textId="42766924" w:rsidR="00B7679D" w:rsidRPr="00C45A78" w:rsidRDefault="00C33005" w:rsidP="002524A7">
            <w:pPr>
              <w:pStyle w:val="BodyText"/>
              <w:ind w:right="-117"/>
            </w:pPr>
            <w:r w:rsidRPr="00C45A78">
              <w:t>Regarding winder peak demand: In recent years I recall hearing at least three scientists forewarn about the potential for increasing jet stream</w:t>
            </w:r>
            <w:r w:rsidR="002135D1" w:rsidRPr="00C45A78">
              <w:t xml:space="preserve"> instability as the climate warms. Such instability would lead to greater temperature fluctuations in the future, including colder extremes in the winter. I’ve not recorded each of the times that I’ve heard such predictions. However, I do remember hearing it recently voiced in a PBS NOVA program entitled “Arctic Drift” which was broadcast in late 2021. Having recently viewed a recording of that program, I can say that this topic came up and was explained at about ¾ of the way through the program recording. My conclusion is that we must be prepared for winter peak low temps </w:t>
            </w:r>
            <w:proofErr w:type="gramStart"/>
            <w:r w:rsidR="002135D1" w:rsidRPr="00C45A78">
              <w:t>to be potentially be</w:t>
            </w:r>
            <w:proofErr w:type="gramEnd"/>
            <w:r w:rsidR="002135D1" w:rsidRPr="00C45A78">
              <w:t xml:space="preserve"> as low or even lower than we’ve seen in the past.</w:t>
            </w:r>
          </w:p>
        </w:tc>
      </w:tr>
      <w:tr w:rsidR="00224B36" w:rsidRPr="00C45A78" w14:paraId="7817E802" w14:textId="77777777" w:rsidTr="00546827">
        <w:trPr>
          <w:trHeight w:val="404"/>
        </w:trPr>
        <w:tc>
          <w:tcPr>
            <w:tcW w:w="1604" w:type="dxa"/>
          </w:tcPr>
          <w:p w14:paraId="3465A31E" w14:textId="6F77BDC8" w:rsidR="00224B36" w:rsidRPr="00C45A78" w:rsidRDefault="002135D1" w:rsidP="00761151">
            <w:pPr>
              <w:pStyle w:val="BodyText"/>
              <w:ind w:right="-81"/>
            </w:pPr>
            <w:r w:rsidRPr="00C45A78">
              <w:t>Don Marsh, Sierra Club</w:t>
            </w:r>
          </w:p>
        </w:tc>
        <w:tc>
          <w:tcPr>
            <w:tcW w:w="1078" w:type="dxa"/>
          </w:tcPr>
          <w:p w14:paraId="3A2F8027" w14:textId="6300D852" w:rsidR="00224B36" w:rsidRPr="00C45A78" w:rsidRDefault="00232E88" w:rsidP="00761151">
            <w:pPr>
              <w:pStyle w:val="BodyText"/>
              <w:ind w:right="-145"/>
            </w:pPr>
            <w:r w:rsidRPr="00C45A78">
              <w:t>3:28 p.m.</w:t>
            </w:r>
          </w:p>
        </w:tc>
        <w:tc>
          <w:tcPr>
            <w:tcW w:w="7602" w:type="dxa"/>
          </w:tcPr>
          <w:p w14:paraId="1A5C4C78" w14:textId="77777777" w:rsidR="000A5047" w:rsidRPr="00C45A78" w:rsidRDefault="000A5047" w:rsidP="000A5047">
            <w:pPr>
              <w:rPr>
                <w:sz w:val="20"/>
                <w:szCs w:val="20"/>
              </w:rPr>
            </w:pPr>
            <w:r w:rsidRPr="00C45A78">
              <w:rPr>
                <w:sz w:val="20"/>
                <w:szCs w:val="20"/>
              </w:rPr>
              <w:t>It would have been very interesting to see a sensitivity study that assumes V2G becomes common in the next decade or two.  If that happens (seems likely), the total energy use might rise (due to round-trip inefficiency charging and discharging the EV batteries), but the peak demand impact could be flat or even DECREASE as the batteries serve a significant portion of the load.  PSE should be considering how the company can enable this, participate in the new market, and profit.  There are many opportunities.</w:t>
            </w:r>
          </w:p>
          <w:p w14:paraId="4B54323B" w14:textId="7A57EE42" w:rsidR="00224B36" w:rsidRPr="00C45A78" w:rsidRDefault="00224B36" w:rsidP="002524A7">
            <w:pPr>
              <w:pStyle w:val="BodyText"/>
              <w:ind w:right="-117"/>
            </w:pPr>
          </w:p>
        </w:tc>
      </w:tr>
      <w:tr w:rsidR="00224B36" w:rsidRPr="00C45A78" w14:paraId="5D92329B" w14:textId="77777777" w:rsidTr="00546827">
        <w:trPr>
          <w:trHeight w:val="404"/>
        </w:trPr>
        <w:tc>
          <w:tcPr>
            <w:tcW w:w="1604" w:type="dxa"/>
          </w:tcPr>
          <w:p w14:paraId="6E30E431" w14:textId="2BF927E1" w:rsidR="00224B36" w:rsidRPr="00C45A78" w:rsidRDefault="000A5047" w:rsidP="00761151">
            <w:pPr>
              <w:pStyle w:val="BodyText"/>
              <w:ind w:right="-81"/>
            </w:pPr>
            <w:r w:rsidRPr="00C45A78">
              <w:t>Joel Nightingale, UTC</w:t>
            </w:r>
          </w:p>
        </w:tc>
        <w:tc>
          <w:tcPr>
            <w:tcW w:w="1078" w:type="dxa"/>
          </w:tcPr>
          <w:p w14:paraId="64AF252F" w14:textId="7E63F4BC" w:rsidR="00224B36" w:rsidRPr="00C45A78" w:rsidRDefault="000A5047" w:rsidP="00761151">
            <w:pPr>
              <w:pStyle w:val="BodyText"/>
              <w:ind w:right="-145"/>
            </w:pPr>
            <w:r w:rsidRPr="00C45A78">
              <w:t>3:31 p.m.</w:t>
            </w:r>
          </w:p>
        </w:tc>
        <w:tc>
          <w:tcPr>
            <w:tcW w:w="7602" w:type="dxa"/>
          </w:tcPr>
          <w:p w14:paraId="1C36111F" w14:textId="77777777" w:rsidR="00B4024C" w:rsidRPr="00C45A78" w:rsidRDefault="00B4024C" w:rsidP="00B4024C">
            <w:pPr>
              <w:rPr>
                <w:sz w:val="20"/>
                <w:szCs w:val="20"/>
              </w:rPr>
            </w:pPr>
            <w:r w:rsidRPr="00C45A78">
              <w:rPr>
                <w:sz w:val="20"/>
                <w:szCs w:val="20"/>
              </w:rPr>
              <w:t>Are there plans to incorporate EV programs (incentives, TVR, etc.) into the inputs for these annual studies as they come online, or will those programs always come in during the CPA/DSR portion of the IRP process?</w:t>
            </w:r>
          </w:p>
          <w:p w14:paraId="2E325FCE" w14:textId="419F6D6F" w:rsidR="00224B36" w:rsidRPr="00C45A78" w:rsidRDefault="00224B36" w:rsidP="002524A7">
            <w:pPr>
              <w:pStyle w:val="BodyText"/>
              <w:ind w:right="-117"/>
            </w:pPr>
          </w:p>
        </w:tc>
      </w:tr>
      <w:tr w:rsidR="00224B36" w:rsidRPr="00C45A78" w14:paraId="57B44B35" w14:textId="77777777" w:rsidTr="00546827">
        <w:trPr>
          <w:trHeight w:val="404"/>
        </w:trPr>
        <w:tc>
          <w:tcPr>
            <w:tcW w:w="1604" w:type="dxa"/>
          </w:tcPr>
          <w:p w14:paraId="70825A2A" w14:textId="4640AD32" w:rsidR="00224B36" w:rsidRPr="00C45A78" w:rsidRDefault="00B4024C" w:rsidP="00761151">
            <w:pPr>
              <w:pStyle w:val="BodyText"/>
              <w:ind w:right="-81"/>
            </w:pPr>
            <w:r w:rsidRPr="00C45A78">
              <w:t>Don Marsh, Sierra Club</w:t>
            </w:r>
          </w:p>
        </w:tc>
        <w:tc>
          <w:tcPr>
            <w:tcW w:w="1078" w:type="dxa"/>
          </w:tcPr>
          <w:p w14:paraId="53CA03C1" w14:textId="5BF0E192" w:rsidR="00224B36" w:rsidRPr="00C45A78" w:rsidRDefault="00B4024C" w:rsidP="00761151">
            <w:pPr>
              <w:pStyle w:val="BodyText"/>
              <w:ind w:right="-145"/>
            </w:pPr>
            <w:r w:rsidRPr="00C45A78">
              <w:t>3:35 p.m.</w:t>
            </w:r>
          </w:p>
        </w:tc>
        <w:tc>
          <w:tcPr>
            <w:tcW w:w="7602" w:type="dxa"/>
          </w:tcPr>
          <w:p w14:paraId="07FEDEC1" w14:textId="6A2AD18E" w:rsidR="00224B36" w:rsidRPr="00C45A78" w:rsidRDefault="00B4024C" w:rsidP="002524A7">
            <w:pPr>
              <w:pStyle w:val="BodyText"/>
              <w:ind w:right="-117"/>
            </w:pPr>
            <w:r w:rsidRPr="00C45A78">
              <w:t>I’d love to see PSE become a real advocate for EVs, seeing it as an opportunity to improve reliability, reduced emissions, and save customers money. I really want to be inspired by what PSE is doing. PSE’s response should dwarf its LED programs (which weren’t bad).</w:t>
            </w:r>
          </w:p>
        </w:tc>
      </w:tr>
      <w:tr w:rsidR="003068EF" w:rsidRPr="00C45A78" w14:paraId="1569F9B9" w14:textId="77777777" w:rsidTr="00546827">
        <w:trPr>
          <w:trHeight w:val="404"/>
        </w:trPr>
        <w:tc>
          <w:tcPr>
            <w:tcW w:w="1604" w:type="dxa"/>
          </w:tcPr>
          <w:p w14:paraId="57D8850A" w14:textId="16B080EE" w:rsidR="003068EF" w:rsidRPr="00C45A78" w:rsidRDefault="00C475C5" w:rsidP="00761151">
            <w:pPr>
              <w:pStyle w:val="BodyText"/>
              <w:ind w:right="-81"/>
            </w:pPr>
            <w:r w:rsidRPr="00C45A78">
              <w:t>Byron Harmon, UTC</w:t>
            </w:r>
          </w:p>
        </w:tc>
        <w:tc>
          <w:tcPr>
            <w:tcW w:w="1078" w:type="dxa"/>
          </w:tcPr>
          <w:p w14:paraId="2874A887" w14:textId="45F6431B" w:rsidR="003068EF" w:rsidRPr="00C45A78" w:rsidRDefault="00C475C5" w:rsidP="00761151">
            <w:pPr>
              <w:pStyle w:val="BodyText"/>
              <w:ind w:right="-145"/>
            </w:pPr>
            <w:r w:rsidRPr="00C45A78">
              <w:t>3:36 p.m.</w:t>
            </w:r>
          </w:p>
        </w:tc>
        <w:tc>
          <w:tcPr>
            <w:tcW w:w="7602" w:type="dxa"/>
          </w:tcPr>
          <w:p w14:paraId="21E9375E" w14:textId="77777777" w:rsidR="003C33BC" w:rsidRPr="00C45A78" w:rsidRDefault="003C33BC" w:rsidP="003C33BC">
            <w:pPr>
              <w:rPr>
                <w:sz w:val="20"/>
                <w:szCs w:val="20"/>
              </w:rPr>
            </w:pPr>
            <w:r w:rsidRPr="00C45A78">
              <w:rPr>
                <w:sz w:val="20"/>
                <w:szCs w:val="20"/>
              </w:rPr>
              <w:t>I have some questions about slide 49</w:t>
            </w:r>
          </w:p>
          <w:p w14:paraId="1E71F8FE" w14:textId="66A6A3DD" w:rsidR="003068EF" w:rsidRPr="00C45A78" w:rsidRDefault="003068EF" w:rsidP="002524A7">
            <w:pPr>
              <w:pStyle w:val="BodyText"/>
              <w:ind w:right="-117"/>
            </w:pPr>
          </w:p>
        </w:tc>
      </w:tr>
      <w:tr w:rsidR="003068EF" w:rsidRPr="00C45A78" w14:paraId="14D68129" w14:textId="77777777" w:rsidTr="00546827">
        <w:trPr>
          <w:trHeight w:val="404"/>
        </w:trPr>
        <w:tc>
          <w:tcPr>
            <w:tcW w:w="1604" w:type="dxa"/>
          </w:tcPr>
          <w:p w14:paraId="269402F8" w14:textId="48D5802E" w:rsidR="003068EF" w:rsidRPr="00C45A78" w:rsidRDefault="003C33BC" w:rsidP="00761151">
            <w:pPr>
              <w:pStyle w:val="BodyText"/>
              <w:ind w:right="-81"/>
            </w:pPr>
            <w:r w:rsidRPr="00C45A78">
              <w:t>Claire Wendle, Triangle Associates</w:t>
            </w:r>
          </w:p>
        </w:tc>
        <w:tc>
          <w:tcPr>
            <w:tcW w:w="1078" w:type="dxa"/>
          </w:tcPr>
          <w:p w14:paraId="1742AE6D" w14:textId="20FD5D05" w:rsidR="003068EF" w:rsidRPr="00C45A78" w:rsidRDefault="003C33BC" w:rsidP="00761151">
            <w:pPr>
              <w:pStyle w:val="BodyText"/>
              <w:ind w:right="-145"/>
            </w:pPr>
            <w:r w:rsidRPr="00C45A78">
              <w:t>3:45 p.m.</w:t>
            </w:r>
          </w:p>
        </w:tc>
        <w:tc>
          <w:tcPr>
            <w:tcW w:w="7602" w:type="dxa"/>
          </w:tcPr>
          <w:p w14:paraId="199F1A9D" w14:textId="77777777" w:rsidR="00CC680B" w:rsidRPr="00C45A78" w:rsidRDefault="00CC680B" w:rsidP="00CC680B">
            <w:pPr>
              <w:rPr>
                <w:sz w:val="20"/>
                <w:szCs w:val="20"/>
              </w:rPr>
            </w:pPr>
            <w:r w:rsidRPr="00C45A78">
              <w:rPr>
                <w:sz w:val="20"/>
                <w:szCs w:val="20"/>
              </w:rPr>
              <w:t>https://www.pse.com/IRP/Get-involved/Give-feedback</w:t>
            </w:r>
          </w:p>
          <w:p w14:paraId="742A4643" w14:textId="32BD0CC1" w:rsidR="003068EF" w:rsidRPr="00C45A78" w:rsidRDefault="003068EF" w:rsidP="002524A7">
            <w:pPr>
              <w:pStyle w:val="BodyText"/>
              <w:ind w:right="-117"/>
            </w:pPr>
          </w:p>
        </w:tc>
      </w:tr>
      <w:tr w:rsidR="001E0F16" w:rsidRPr="00C45A78" w14:paraId="38E78EC9" w14:textId="77777777" w:rsidTr="00546827">
        <w:trPr>
          <w:trHeight w:val="404"/>
        </w:trPr>
        <w:tc>
          <w:tcPr>
            <w:tcW w:w="1604" w:type="dxa"/>
          </w:tcPr>
          <w:p w14:paraId="0922C95F" w14:textId="0693AB67" w:rsidR="001E0F16" w:rsidRPr="00C45A78" w:rsidRDefault="00CC680B" w:rsidP="00761151">
            <w:pPr>
              <w:pStyle w:val="BodyText"/>
              <w:ind w:right="-81"/>
            </w:pPr>
            <w:r w:rsidRPr="00C45A78">
              <w:t>Don Marsh</w:t>
            </w:r>
          </w:p>
        </w:tc>
        <w:tc>
          <w:tcPr>
            <w:tcW w:w="1078" w:type="dxa"/>
          </w:tcPr>
          <w:p w14:paraId="1693F211" w14:textId="1C10536C" w:rsidR="001E0F16" w:rsidRPr="00C45A78" w:rsidRDefault="00CC680B" w:rsidP="00761151">
            <w:pPr>
              <w:pStyle w:val="BodyText"/>
              <w:ind w:right="-145"/>
            </w:pPr>
            <w:r w:rsidRPr="00C45A78">
              <w:t>3:45 p.m.</w:t>
            </w:r>
          </w:p>
        </w:tc>
        <w:tc>
          <w:tcPr>
            <w:tcW w:w="7602" w:type="dxa"/>
          </w:tcPr>
          <w:p w14:paraId="5E2AB628" w14:textId="77777777" w:rsidR="00C45A78" w:rsidRPr="00C45A78" w:rsidRDefault="00C45A78" w:rsidP="00C45A78">
            <w:pPr>
              <w:rPr>
                <w:sz w:val="20"/>
                <w:szCs w:val="20"/>
              </w:rPr>
            </w:pPr>
            <w:r w:rsidRPr="00C45A78">
              <w:rPr>
                <w:sz w:val="20"/>
                <w:szCs w:val="20"/>
              </w:rPr>
              <w:t>Feedback on the feedback process.  When PSE answers our questions, you expect us to hunt for the feedback document.  Maybe you could send it to questioners through email.</w:t>
            </w:r>
          </w:p>
          <w:p w14:paraId="44BA44A0" w14:textId="6F77B369" w:rsidR="001E0F16" w:rsidRPr="00C45A78" w:rsidRDefault="001E0F16" w:rsidP="001E0F16">
            <w:pPr>
              <w:pStyle w:val="BodyText"/>
              <w:ind w:right="-117"/>
            </w:pPr>
          </w:p>
        </w:tc>
      </w:tr>
      <w:tr w:rsidR="00973DCF" w:rsidRPr="00C45A78" w14:paraId="4EFAF8F6" w14:textId="77777777" w:rsidTr="00546827">
        <w:trPr>
          <w:trHeight w:val="404"/>
        </w:trPr>
        <w:tc>
          <w:tcPr>
            <w:tcW w:w="1604" w:type="dxa"/>
          </w:tcPr>
          <w:p w14:paraId="084AC822" w14:textId="67F8BBC8" w:rsidR="00973DCF" w:rsidRPr="00C45A78" w:rsidRDefault="00973DCF" w:rsidP="00761151">
            <w:pPr>
              <w:pStyle w:val="BodyText"/>
              <w:ind w:right="-81"/>
            </w:pPr>
            <w:r w:rsidRPr="00C45A78">
              <w:t>Sophie Glass, Triangle Associates</w:t>
            </w:r>
          </w:p>
        </w:tc>
        <w:tc>
          <w:tcPr>
            <w:tcW w:w="1078" w:type="dxa"/>
          </w:tcPr>
          <w:p w14:paraId="37EC8536" w14:textId="03CE2BEC" w:rsidR="00973DCF" w:rsidRPr="00C45A78" w:rsidRDefault="00973DCF" w:rsidP="00761151">
            <w:pPr>
              <w:pStyle w:val="BodyText"/>
              <w:ind w:right="-145"/>
            </w:pPr>
            <w:r w:rsidRPr="00C45A78">
              <w:t>10:31 a.m.</w:t>
            </w:r>
          </w:p>
        </w:tc>
        <w:tc>
          <w:tcPr>
            <w:tcW w:w="7602" w:type="dxa"/>
          </w:tcPr>
          <w:p w14:paraId="07BF3FB0" w14:textId="397FEF6B" w:rsidR="00973DCF" w:rsidRPr="00C45A78" w:rsidRDefault="00C45A78" w:rsidP="001E0F16">
            <w:pPr>
              <w:pStyle w:val="BodyText"/>
              <w:ind w:right="-117"/>
            </w:pPr>
            <w:r w:rsidRPr="00C45A78">
              <w:t>sglass@triangleassociates.com</w:t>
            </w:r>
          </w:p>
        </w:tc>
      </w:tr>
    </w:tbl>
    <w:p w14:paraId="032E498B" w14:textId="39D701ED" w:rsidR="00894073" w:rsidRPr="005642E9" w:rsidRDefault="00894073" w:rsidP="00761151"/>
    <w:sectPr w:rsidR="00894073" w:rsidRPr="005642E9" w:rsidSect="00977FAC">
      <w:headerReference w:type="default" r:id="rId13"/>
      <w:footerReference w:type="default" r:id="rId14"/>
      <w:headerReference w:type="first" r:id="rId15"/>
      <w:pgSz w:w="12240" w:h="15840"/>
      <w:pgMar w:top="1152" w:right="1152" w:bottom="1152" w:left="1152" w:header="576" w:footer="57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35332" w14:textId="77777777" w:rsidR="00DC3DA8" w:rsidRDefault="00DC3DA8">
      <w:r>
        <w:separator/>
      </w:r>
    </w:p>
  </w:endnote>
  <w:endnote w:type="continuationSeparator" w:id="0">
    <w:p w14:paraId="17C53928" w14:textId="77777777" w:rsidR="00DC3DA8" w:rsidRDefault="00DC3DA8">
      <w:r>
        <w:continuationSeparator/>
      </w:r>
    </w:p>
  </w:endnote>
  <w:endnote w:type="continuationNotice" w:id="1">
    <w:p w14:paraId="024C93C0" w14:textId="77777777" w:rsidR="00DC3DA8" w:rsidRDefault="00DC3D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550754588"/>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4EC0930E" w14:textId="12C3F85F" w:rsidR="00761151" w:rsidRPr="00761151" w:rsidRDefault="00761151" w:rsidP="00F34FA0">
            <w:pPr>
              <w:pStyle w:val="Footer"/>
              <w:ind w:firstLine="720"/>
              <w:jc w:val="right"/>
              <w:rPr>
                <w:sz w:val="20"/>
                <w:szCs w:val="20"/>
              </w:rPr>
            </w:pPr>
            <w:r w:rsidRPr="00761151">
              <w:rPr>
                <w:sz w:val="20"/>
                <w:szCs w:val="20"/>
              </w:rPr>
              <w:t xml:space="preserve">Page </w:t>
            </w:r>
            <w:r w:rsidRPr="00761151">
              <w:rPr>
                <w:b/>
                <w:bCs/>
                <w:sz w:val="20"/>
                <w:szCs w:val="20"/>
              </w:rPr>
              <w:fldChar w:fldCharType="begin"/>
            </w:r>
            <w:r w:rsidRPr="00761151">
              <w:rPr>
                <w:b/>
                <w:bCs/>
                <w:sz w:val="20"/>
                <w:szCs w:val="20"/>
              </w:rPr>
              <w:instrText xml:space="preserve"> PAGE </w:instrText>
            </w:r>
            <w:r w:rsidRPr="00761151">
              <w:rPr>
                <w:b/>
                <w:bCs/>
                <w:sz w:val="20"/>
                <w:szCs w:val="20"/>
              </w:rPr>
              <w:fldChar w:fldCharType="separate"/>
            </w:r>
            <w:r w:rsidR="00977FAC">
              <w:rPr>
                <w:b/>
                <w:bCs/>
                <w:noProof/>
                <w:sz w:val="20"/>
                <w:szCs w:val="20"/>
              </w:rPr>
              <w:t>6</w:t>
            </w:r>
            <w:r w:rsidRPr="00761151">
              <w:rPr>
                <w:b/>
                <w:bCs/>
                <w:sz w:val="20"/>
                <w:szCs w:val="20"/>
              </w:rPr>
              <w:fldChar w:fldCharType="end"/>
            </w:r>
            <w:r w:rsidRPr="00761151">
              <w:rPr>
                <w:sz w:val="20"/>
                <w:szCs w:val="20"/>
              </w:rPr>
              <w:t xml:space="preserve"> of </w:t>
            </w:r>
            <w:r w:rsidRPr="00761151">
              <w:rPr>
                <w:b/>
                <w:bCs/>
                <w:sz w:val="20"/>
                <w:szCs w:val="20"/>
              </w:rPr>
              <w:fldChar w:fldCharType="begin"/>
            </w:r>
            <w:r w:rsidRPr="00761151">
              <w:rPr>
                <w:b/>
                <w:bCs/>
                <w:sz w:val="20"/>
                <w:szCs w:val="20"/>
              </w:rPr>
              <w:instrText xml:space="preserve"> NUMPAGES  </w:instrText>
            </w:r>
            <w:r w:rsidRPr="00761151">
              <w:rPr>
                <w:b/>
                <w:bCs/>
                <w:sz w:val="20"/>
                <w:szCs w:val="20"/>
              </w:rPr>
              <w:fldChar w:fldCharType="separate"/>
            </w:r>
            <w:r w:rsidR="00977FAC">
              <w:rPr>
                <w:b/>
                <w:bCs/>
                <w:noProof/>
                <w:sz w:val="20"/>
                <w:szCs w:val="20"/>
              </w:rPr>
              <w:t>6</w:t>
            </w:r>
            <w:r w:rsidRPr="00761151">
              <w:rPr>
                <w:b/>
                <w:bCs/>
                <w:sz w:val="20"/>
                <w:szCs w:val="20"/>
              </w:rPr>
              <w:fldChar w:fldCharType="end"/>
            </w:r>
          </w:p>
        </w:sdtContent>
      </w:sdt>
    </w:sdtContent>
  </w:sdt>
  <w:p w14:paraId="66C671EA" w14:textId="6AC299F5" w:rsidR="004F0050" w:rsidRPr="00761151" w:rsidRDefault="004F0050">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FCA14" w14:textId="77777777" w:rsidR="00DC3DA8" w:rsidRDefault="00DC3DA8">
      <w:r>
        <w:separator/>
      </w:r>
    </w:p>
  </w:footnote>
  <w:footnote w:type="continuationSeparator" w:id="0">
    <w:p w14:paraId="4DBB70B1" w14:textId="77777777" w:rsidR="00DC3DA8" w:rsidRDefault="00DC3DA8">
      <w:r>
        <w:continuationSeparator/>
      </w:r>
    </w:p>
  </w:footnote>
  <w:footnote w:type="continuationNotice" w:id="1">
    <w:p w14:paraId="4ADCC25A" w14:textId="77777777" w:rsidR="00DC3DA8" w:rsidRDefault="00DC3D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201D3" w14:textId="09B521BB" w:rsidR="00761151" w:rsidRPr="00977FAC" w:rsidRDefault="00A448B7" w:rsidP="00977FAC">
    <w:pPr>
      <w:pStyle w:val="Header"/>
      <w:pBdr>
        <w:bottom w:val="single" w:sz="4" w:space="1" w:color="auto"/>
      </w:pBdr>
      <w:tabs>
        <w:tab w:val="clear" w:pos="9360"/>
      </w:tabs>
      <w:jc w:val="right"/>
      <w:rPr>
        <w:i/>
      </w:rPr>
    </w:pPr>
    <w:r>
      <w:rPr>
        <w:i/>
      </w:rPr>
      <w:t>Delivery System Planning (DSP) Meeting with IRP Stakeholders – 6/6/2022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8FE42" w14:textId="4B22124A" w:rsidR="00977FAC" w:rsidRDefault="00977FAC" w:rsidP="00977FAC">
    <w:pPr>
      <w:pStyle w:val="Header"/>
      <w:jc w:val="right"/>
    </w:pPr>
    <w:r>
      <w:rPr>
        <w:noProof/>
      </w:rPr>
      <w:drawing>
        <wp:inline distT="0" distB="0" distL="0" distR="0" wp14:anchorId="6A0C901A" wp14:editId="7F012B4E">
          <wp:extent cx="2525649" cy="40233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1">
                    <a:extLst>
                      <a:ext uri="{28A0092B-C50C-407E-A947-70E740481C1C}">
                        <a14:useLocalDpi xmlns:a14="http://schemas.microsoft.com/office/drawing/2010/main" val="0"/>
                      </a:ext>
                    </a:extLst>
                  </a:blip>
                  <a:stretch>
                    <a:fillRect/>
                  </a:stretch>
                </pic:blipFill>
                <pic:spPr>
                  <a:xfrm>
                    <a:off x="0" y="0"/>
                    <a:ext cx="2525649" cy="402335"/>
                  </a:xfrm>
                  <a:prstGeom prst="rect">
                    <a:avLst/>
                  </a:prstGeom>
                </pic:spPr>
              </pic:pic>
            </a:graphicData>
          </a:graphic>
        </wp:inline>
      </w:drawing>
    </w:r>
  </w:p>
  <w:p w14:paraId="75246F08" w14:textId="77777777" w:rsidR="00977FAC" w:rsidRDefault="00977FAC" w:rsidP="00977FAC">
    <w:pPr>
      <w:pStyle w:val="Header"/>
      <w:jc w:val="right"/>
    </w:pPr>
  </w:p>
  <w:p w14:paraId="44CDFE69" w14:textId="77777777" w:rsidR="00977FAC" w:rsidRDefault="00977FAC" w:rsidP="00977FA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7605"/>
    <w:multiLevelType w:val="hybridMultilevel"/>
    <w:tmpl w:val="805A6D6C"/>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 w15:restartNumberingAfterBreak="0">
    <w:nsid w:val="1DF56517"/>
    <w:multiLevelType w:val="hybridMultilevel"/>
    <w:tmpl w:val="BD04D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5386559">
    <w:abstractNumId w:val="0"/>
  </w:num>
  <w:num w:numId="2" w16cid:durableId="1898391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050"/>
    <w:rsid w:val="00000333"/>
    <w:rsid w:val="000013A7"/>
    <w:rsid w:val="00001A36"/>
    <w:rsid w:val="0000215B"/>
    <w:rsid w:val="00004FA6"/>
    <w:rsid w:val="00006519"/>
    <w:rsid w:val="00007C15"/>
    <w:rsid w:val="0001063C"/>
    <w:rsid w:val="000113DC"/>
    <w:rsid w:val="0001468A"/>
    <w:rsid w:val="00014B71"/>
    <w:rsid w:val="00016396"/>
    <w:rsid w:val="00016A18"/>
    <w:rsid w:val="00017ACE"/>
    <w:rsid w:val="00025669"/>
    <w:rsid w:val="00025BD7"/>
    <w:rsid w:val="0002669B"/>
    <w:rsid w:val="00027DA9"/>
    <w:rsid w:val="000308B7"/>
    <w:rsid w:val="00035028"/>
    <w:rsid w:val="00036CEF"/>
    <w:rsid w:val="00036DB2"/>
    <w:rsid w:val="00040622"/>
    <w:rsid w:val="00044536"/>
    <w:rsid w:val="000533D9"/>
    <w:rsid w:val="00055CF9"/>
    <w:rsid w:val="00063166"/>
    <w:rsid w:val="00072574"/>
    <w:rsid w:val="00081A9C"/>
    <w:rsid w:val="00085AE2"/>
    <w:rsid w:val="000A3B85"/>
    <w:rsid w:val="000A46D5"/>
    <w:rsid w:val="000A5047"/>
    <w:rsid w:val="000B0120"/>
    <w:rsid w:val="000B0F7A"/>
    <w:rsid w:val="000B6882"/>
    <w:rsid w:val="000C2772"/>
    <w:rsid w:val="000C537B"/>
    <w:rsid w:val="000C5C3A"/>
    <w:rsid w:val="000C752B"/>
    <w:rsid w:val="000E0301"/>
    <w:rsid w:val="000F0102"/>
    <w:rsid w:val="000F0B69"/>
    <w:rsid w:val="000F5731"/>
    <w:rsid w:val="000F5B3A"/>
    <w:rsid w:val="000F6AD5"/>
    <w:rsid w:val="001038A4"/>
    <w:rsid w:val="0011102A"/>
    <w:rsid w:val="00115D17"/>
    <w:rsid w:val="00115F06"/>
    <w:rsid w:val="00117F86"/>
    <w:rsid w:val="00120C44"/>
    <w:rsid w:val="00120E0F"/>
    <w:rsid w:val="0012490D"/>
    <w:rsid w:val="001253AC"/>
    <w:rsid w:val="00125B97"/>
    <w:rsid w:val="0013260E"/>
    <w:rsid w:val="001361EE"/>
    <w:rsid w:val="00136422"/>
    <w:rsid w:val="00141070"/>
    <w:rsid w:val="00153EE7"/>
    <w:rsid w:val="0015412D"/>
    <w:rsid w:val="00157DFF"/>
    <w:rsid w:val="00164D3A"/>
    <w:rsid w:val="001676C2"/>
    <w:rsid w:val="001737B0"/>
    <w:rsid w:val="00173FDC"/>
    <w:rsid w:val="00174DBA"/>
    <w:rsid w:val="001770F0"/>
    <w:rsid w:val="00177742"/>
    <w:rsid w:val="00180CFA"/>
    <w:rsid w:val="00182081"/>
    <w:rsid w:val="0018448B"/>
    <w:rsid w:val="00186857"/>
    <w:rsid w:val="001914E0"/>
    <w:rsid w:val="0019220F"/>
    <w:rsid w:val="00197AE9"/>
    <w:rsid w:val="001A0B28"/>
    <w:rsid w:val="001A0D36"/>
    <w:rsid w:val="001A181A"/>
    <w:rsid w:val="001A1C3C"/>
    <w:rsid w:val="001A689A"/>
    <w:rsid w:val="001B5A33"/>
    <w:rsid w:val="001B7AD8"/>
    <w:rsid w:val="001C1348"/>
    <w:rsid w:val="001C1FCE"/>
    <w:rsid w:val="001C6355"/>
    <w:rsid w:val="001D0249"/>
    <w:rsid w:val="001D5A47"/>
    <w:rsid w:val="001E0F16"/>
    <w:rsid w:val="001E3056"/>
    <w:rsid w:val="001E4FCC"/>
    <w:rsid w:val="001E503B"/>
    <w:rsid w:val="001F2040"/>
    <w:rsid w:val="001F501A"/>
    <w:rsid w:val="001F582C"/>
    <w:rsid w:val="00204927"/>
    <w:rsid w:val="00206CD1"/>
    <w:rsid w:val="00207038"/>
    <w:rsid w:val="00207324"/>
    <w:rsid w:val="00212CE9"/>
    <w:rsid w:val="00213197"/>
    <w:rsid w:val="002135D1"/>
    <w:rsid w:val="0021470A"/>
    <w:rsid w:val="002155EB"/>
    <w:rsid w:val="00217CAE"/>
    <w:rsid w:val="00221820"/>
    <w:rsid w:val="00224485"/>
    <w:rsid w:val="00224B36"/>
    <w:rsid w:val="00224C77"/>
    <w:rsid w:val="00227657"/>
    <w:rsid w:val="002327D2"/>
    <w:rsid w:val="00232E88"/>
    <w:rsid w:val="00234709"/>
    <w:rsid w:val="002373F8"/>
    <w:rsid w:val="00237AD0"/>
    <w:rsid w:val="00244B75"/>
    <w:rsid w:val="00245D73"/>
    <w:rsid w:val="002463F6"/>
    <w:rsid w:val="002473A0"/>
    <w:rsid w:val="00250818"/>
    <w:rsid w:val="00251298"/>
    <w:rsid w:val="002518BF"/>
    <w:rsid w:val="002524A7"/>
    <w:rsid w:val="00252A92"/>
    <w:rsid w:val="00256A3E"/>
    <w:rsid w:val="00262F20"/>
    <w:rsid w:val="0026394F"/>
    <w:rsid w:val="00263AD0"/>
    <w:rsid w:val="00264F42"/>
    <w:rsid w:val="00271F68"/>
    <w:rsid w:val="00276152"/>
    <w:rsid w:val="00282780"/>
    <w:rsid w:val="00283E00"/>
    <w:rsid w:val="002936F9"/>
    <w:rsid w:val="002A2445"/>
    <w:rsid w:val="002A3E9E"/>
    <w:rsid w:val="002B16FF"/>
    <w:rsid w:val="002B185B"/>
    <w:rsid w:val="002C2AA0"/>
    <w:rsid w:val="002C2C0C"/>
    <w:rsid w:val="002C5CE3"/>
    <w:rsid w:val="002C72B8"/>
    <w:rsid w:val="002D1051"/>
    <w:rsid w:val="002D10A6"/>
    <w:rsid w:val="002D4463"/>
    <w:rsid w:val="002D75A7"/>
    <w:rsid w:val="002E0429"/>
    <w:rsid w:val="002E3796"/>
    <w:rsid w:val="002E422A"/>
    <w:rsid w:val="002E6BF8"/>
    <w:rsid w:val="002E6CF5"/>
    <w:rsid w:val="002E78F5"/>
    <w:rsid w:val="002F074B"/>
    <w:rsid w:val="003049ED"/>
    <w:rsid w:val="003068EF"/>
    <w:rsid w:val="00310B8D"/>
    <w:rsid w:val="00311D08"/>
    <w:rsid w:val="00312CE5"/>
    <w:rsid w:val="00321764"/>
    <w:rsid w:val="00322F83"/>
    <w:rsid w:val="003263A3"/>
    <w:rsid w:val="00331043"/>
    <w:rsid w:val="00332F27"/>
    <w:rsid w:val="00333249"/>
    <w:rsid w:val="0034049E"/>
    <w:rsid w:val="0034198A"/>
    <w:rsid w:val="00343639"/>
    <w:rsid w:val="003516A4"/>
    <w:rsid w:val="00351A0F"/>
    <w:rsid w:val="00351C8E"/>
    <w:rsid w:val="00351F46"/>
    <w:rsid w:val="00355346"/>
    <w:rsid w:val="003556D1"/>
    <w:rsid w:val="00363D53"/>
    <w:rsid w:val="003718AE"/>
    <w:rsid w:val="00371A2B"/>
    <w:rsid w:val="003722D9"/>
    <w:rsid w:val="003770B2"/>
    <w:rsid w:val="00382563"/>
    <w:rsid w:val="00383E2A"/>
    <w:rsid w:val="00386D18"/>
    <w:rsid w:val="00387694"/>
    <w:rsid w:val="00390CE4"/>
    <w:rsid w:val="00392BE7"/>
    <w:rsid w:val="00392D96"/>
    <w:rsid w:val="00393FC3"/>
    <w:rsid w:val="003960E3"/>
    <w:rsid w:val="003A3595"/>
    <w:rsid w:val="003A792E"/>
    <w:rsid w:val="003B2CEE"/>
    <w:rsid w:val="003B6E1C"/>
    <w:rsid w:val="003C0C69"/>
    <w:rsid w:val="003C33BC"/>
    <w:rsid w:val="003C3625"/>
    <w:rsid w:val="003D0858"/>
    <w:rsid w:val="003D1096"/>
    <w:rsid w:val="003D1182"/>
    <w:rsid w:val="003D184C"/>
    <w:rsid w:val="003D358A"/>
    <w:rsid w:val="003D6AF0"/>
    <w:rsid w:val="003D76F8"/>
    <w:rsid w:val="003E01AC"/>
    <w:rsid w:val="003E09FC"/>
    <w:rsid w:val="003F7F85"/>
    <w:rsid w:val="004016C8"/>
    <w:rsid w:val="004042A6"/>
    <w:rsid w:val="00405D9A"/>
    <w:rsid w:val="004068E0"/>
    <w:rsid w:val="00410CC6"/>
    <w:rsid w:val="004158F1"/>
    <w:rsid w:val="004245D1"/>
    <w:rsid w:val="00424966"/>
    <w:rsid w:val="00425FE1"/>
    <w:rsid w:val="0043048B"/>
    <w:rsid w:val="00435574"/>
    <w:rsid w:val="0043674D"/>
    <w:rsid w:val="00437B3E"/>
    <w:rsid w:val="00441E66"/>
    <w:rsid w:val="004424C3"/>
    <w:rsid w:val="004433CA"/>
    <w:rsid w:val="00444328"/>
    <w:rsid w:val="00453FBA"/>
    <w:rsid w:val="00455676"/>
    <w:rsid w:val="00455DBC"/>
    <w:rsid w:val="00465C68"/>
    <w:rsid w:val="00472C4B"/>
    <w:rsid w:val="004731F2"/>
    <w:rsid w:val="00474B83"/>
    <w:rsid w:val="00477D4A"/>
    <w:rsid w:val="00481FA6"/>
    <w:rsid w:val="00482D11"/>
    <w:rsid w:val="00483CB6"/>
    <w:rsid w:val="004847FF"/>
    <w:rsid w:val="00484D04"/>
    <w:rsid w:val="0048640A"/>
    <w:rsid w:val="00486C72"/>
    <w:rsid w:val="0049157C"/>
    <w:rsid w:val="0049466E"/>
    <w:rsid w:val="00494ECD"/>
    <w:rsid w:val="00496EC7"/>
    <w:rsid w:val="004A16FC"/>
    <w:rsid w:val="004A5A0B"/>
    <w:rsid w:val="004A6EE8"/>
    <w:rsid w:val="004A76A3"/>
    <w:rsid w:val="004B42F6"/>
    <w:rsid w:val="004B6CF4"/>
    <w:rsid w:val="004C414A"/>
    <w:rsid w:val="004C42BD"/>
    <w:rsid w:val="004C4DD4"/>
    <w:rsid w:val="004C4F61"/>
    <w:rsid w:val="004C5CE9"/>
    <w:rsid w:val="004C6B38"/>
    <w:rsid w:val="004C7B2A"/>
    <w:rsid w:val="004D2E20"/>
    <w:rsid w:val="004D3E00"/>
    <w:rsid w:val="004D5C4E"/>
    <w:rsid w:val="004D62DF"/>
    <w:rsid w:val="004D6508"/>
    <w:rsid w:val="004D7804"/>
    <w:rsid w:val="004E5DC1"/>
    <w:rsid w:val="004E722A"/>
    <w:rsid w:val="004E7525"/>
    <w:rsid w:val="004E7A24"/>
    <w:rsid w:val="004F0050"/>
    <w:rsid w:val="00500ABF"/>
    <w:rsid w:val="0050531E"/>
    <w:rsid w:val="0050650E"/>
    <w:rsid w:val="0051093B"/>
    <w:rsid w:val="00511815"/>
    <w:rsid w:val="00520289"/>
    <w:rsid w:val="00520394"/>
    <w:rsid w:val="00520B46"/>
    <w:rsid w:val="0052395D"/>
    <w:rsid w:val="00523B86"/>
    <w:rsid w:val="005266CA"/>
    <w:rsid w:val="00526804"/>
    <w:rsid w:val="0053478D"/>
    <w:rsid w:val="005347F5"/>
    <w:rsid w:val="00536160"/>
    <w:rsid w:val="0053696E"/>
    <w:rsid w:val="005413A5"/>
    <w:rsid w:val="005427DF"/>
    <w:rsid w:val="005427F4"/>
    <w:rsid w:val="00544DA8"/>
    <w:rsid w:val="00546827"/>
    <w:rsid w:val="00553725"/>
    <w:rsid w:val="0055422B"/>
    <w:rsid w:val="005542E3"/>
    <w:rsid w:val="00556BD7"/>
    <w:rsid w:val="005640C4"/>
    <w:rsid w:val="005642E9"/>
    <w:rsid w:val="00565B27"/>
    <w:rsid w:val="00567A11"/>
    <w:rsid w:val="005723AD"/>
    <w:rsid w:val="005816A8"/>
    <w:rsid w:val="00584A0D"/>
    <w:rsid w:val="00586554"/>
    <w:rsid w:val="00590B34"/>
    <w:rsid w:val="00593761"/>
    <w:rsid w:val="00597B70"/>
    <w:rsid w:val="005A02C1"/>
    <w:rsid w:val="005A58A4"/>
    <w:rsid w:val="005A7960"/>
    <w:rsid w:val="005B7191"/>
    <w:rsid w:val="005B7FD4"/>
    <w:rsid w:val="005D1463"/>
    <w:rsid w:val="005D1F85"/>
    <w:rsid w:val="005D480C"/>
    <w:rsid w:val="005D6BF6"/>
    <w:rsid w:val="005E0B36"/>
    <w:rsid w:val="005E15C2"/>
    <w:rsid w:val="005E5800"/>
    <w:rsid w:val="005F183A"/>
    <w:rsid w:val="005F6F1D"/>
    <w:rsid w:val="005F7D25"/>
    <w:rsid w:val="00601B0A"/>
    <w:rsid w:val="00605F06"/>
    <w:rsid w:val="00607FE3"/>
    <w:rsid w:val="006107A0"/>
    <w:rsid w:val="00616A6B"/>
    <w:rsid w:val="0062341B"/>
    <w:rsid w:val="00623881"/>
    <w:rsid w:val="006300CC"/>
    <w:rsid w:val="00631BB1"/>
    <w:rsid w:val="00631C93"/>
    <w:rsid w:val="006337E1"/>
    <w:rsid w:val="006356C7"/>
    <w:rsid w:val="00640571"/>
    <w:rsid w:val="00645295"/>
    <w:rsid w:val="00645D31"/>
    <w:rsid w:val="006467C0"/>
    <w:rsid w:val="00647B5C"/>
    <w:rsid w:val="006560BF"/>
    <w:rsid w:val="0066141E"/>
    <w:rsid w:val="00661E46"/>
    <w:rsid w:val="0067571F"/>
    <w:rsid w:val="006762EA"/>
    <w:rsid w:val="00676670"/>
    <w:rsid w:val="00681772"/>
    <w:rsid w:val="00690524"/>
    <w:rsid w:val="006925FD"/>
    <w:rsid w:val="00697DB7"/>
    <w:rsid w:val="006A7F94"/>
    <w:rsid w:val="006B1A49"/>
    <w:rsid w:val="006B3CB0"/>
    <w:rsid w:val="006B69A7"/>
    <w:rsid w:val="006C2E37"/>
    <w:rsid w:val="006C45C1"/>
    <w:rsid w:val="006C607D"/>
    <w:rsid w:val="006C72BE"/>
    <w:rsid w:val="006C73D8"/>
    <w:rsid w:val="006D4C16"/>
    <w:rsid w:val="006E13D2"/>
    <w:rsid w:val="006E1F3C"/>
    <w:rsid w:val="006E1F85"/>
    <w:rsid w:val="006E20EB"/>
    <w:rsid w:val="006E5091"/>
    <w:rsid w:val="006E5211"/>
    <w:rsid w:val="006E5BA4"/>
    <w:rsid w:val="006E6C4D"/>
    <w:rsid w:val="006E6F0C"/>
    <w:rsid w:val="006E77D3"/>
    <w:rsid w:val="006F2155"/>
    <w:rsid w:val="006F4304"/>
    <w:rsid w:val="006F56BE"/>
    <w:rsid w:val="00700B85"/>
    <w:rsid w:val="00701AA0"/>
    <w:rsid w:val="00705C02"/>
    <w:rsid w:val="0071013B"/>
    <w:rsid w:val="0071140B"/>
    <w:rsid w:val="0071141E"/>
    <w:rsid w:val="00713E36"/>
    <w:rsid w:val="00717ADE"/>
    <w:rsid w:val="007204F9"/>
    <w:rsid w:val="007220B1"/>
    <w:rsid w:val="007228BF"/>
    <w:rsid w:val="00732D41"/>
    <w:rsid w:val="00734016"/>
    <w:rsid w:val="00751C69"/>
    <w:rsid w:val="007547C0"/>
    <w:rsid w:val="00756B50"/>
    <w:rsid w:val="007570C5"/>
    <w:rsid w:val="00761151"/>
    <w:rsid w:val="0076183A"/>
    <w:rsid w:val="007641CE"/>
    <w:rsid w:val="00764A91"/>
    <w:rsid w:val="007651BC"/>
    <w:rsid w:val="0076646E"/>
    <w:rsid w:val="00774190"/>
    <w:rsid w:val="00774D8A"/>
    <w:rsid w:val="00775442"/>
    <w:rsid w:val="007764AC"/>
    <w:rsid w:val="00777E30"/>
    <w:rsid w:val="00780558"/>
    <w:rsid w:val="00782BE1"/>
    <w:rsid w:val="0078317A"/>
    <w:rsid w:val="00785505"/>
    <w:rsid w:val="00787270"/>
    <w:rsid w:val="0079470A"/>
    <w:rsid w:val="00795FC9"/>
    <w:rsid w:val="00796155"/>
    <w:rsid w:val="007A11B8"/>
    <w:rsid w:val="007A1EE3"/>
    <w:rsid w:val="007A1F95"/>
    <w:rsid w:val="007A26E0"/>
    <w:rsid w:val="007A3740"/>
    <w:rsid w:val="007A6C4D"/>
    <w:rsid w:val="007B0962"/>
    <w:rsid w:val="007B12C7"/>
    <w:rsid w:val="007B2A98"/>
    <w:rsid w:val="007B37BC"/>
    <w:rsid w:val="007B3BB1"/>
    <w:rsid w:val="007C13A7"/>
    <w:rsid w:val="007C2361"/>
    <w:rsid w:val="007C532A"/>
    <w:rsid w:val="007C5CFC"/>
    <w:rsid w:val="007D7699"/>
    <w:rsid w:val="007F4B52"/>
    <w:rsid w:val="008005E8"/>
    <w:rsid w:val="0080176E"/>
    <w:rsid w:val="008027BB"/>
    <w:rsid w:val="00807CA7"/>
    <w:rsid w:val="0081139E"/>
    <w:rsid w:val="0081189B"/>
    <w:rsid w:val="00812DB7"/>
    <w:rsid w:val="00815232"/>
    <w:rsid w:val="00820D26"/>
    <w:rsid w:val="00822D48"/>
    <w:rsid w:val="008236C2"/>
    <w:rsid w:val="008245F7"/>
    <w:rsid w:val="00825A33"/>
    <w:rsid w:val="00831F88"/>
    <w:rsid w:val="00841166"/>
    <w:rsid w:val="008428B7"/>
    <w:rsid w:val="00842AA1"/>
    <w:rsid w:val="0084513E"/>
    <w:rsid w:val="00846DB4"/>
    <w:rsid w:val="008476D8"/>
    <w:rsid w:val="008501E9"/>
    <w:rsid w:val="00850831"/>
    <w:rsid w:val="008514DE"/>
    <w:rsid w:val="0085316C"/>
    <w:rsid w:val="008543A2"/>
    <w:rsid w:val="008624B5"/>
    <w:rsid w:val="00862CD1"/>
    <w:rsid w:val="0086547D"/>
    <w:rsid w:val="008661DB"/>
    <w:rsid w:val="0086634D"/>
    <w:rsid w:val="00867BA0"/>
    <w:rsid w:val="00870D16"/>
    <w:rsid w:val="00876979"/>
    <w:rsid w:val="008842D6"/>
    <w:rsid w:val="00885B61"/>
    <w:rsid w:val="00885D1F"/>
    <w:rsid w:val="008864A2"/>
    <w:rsid w:val="008876A7"/>
    <w:rsid w:val="00891466"/>
    <w:rsid w:val="00893D4F"/>
    <w:rsid w:val="00894073"/>
    <w:rsid w:val="008943DF"/>
    <w:rsid w:val="00895DC4"/>
    <w:rsid w:val="008A19C6"/>
    <w:rsid w:val="008A3CDC"/>
    <w:rsid w:val="008B0EF6"/>
    <w:rsid w:val="008B24EC"/>
    <w:rsid w:val="008B2759"/>
    <w:rsid w:val="008B2CE8"/>
    <w:rsid w:val="008B575E"/>
    <w:rsid w:val="008C03DA"/>
    <w:rsid w:val="008C21E6"/>
    <w:rsid w:val="008D0257"/>
    <w:rsid w:val="008D09CE"/>
    <w:rsid w:val="008D16F1"/>
    <w:rsid w:val="008D2A6A"/>
    <w:rsid w:val="008D5A07"/>
    <w:rsid w:val="008E0669"/>
    <w:rsid w:val="008E3FD5"/>
    <w:rsid w:val="008F01A4"/>
    <w:rsid w:val="008F1B63"/>
    <w:rsid w:val="008F3318"/>
    <w:rsid w:val="008F57DB"/>
    <w:rsid w:val="008F7FED"/>
    <w:rsid w:val="0090353D"/>
    <w:rsid w:val="0090593A"/>
    <w:rsid w:val="00920730"/>
    <w:rsid w:val="00924223"/>
    <w:rsid w:val="0092449E"/>
    <w:rsid w:val="00924A7B"/>
    <w:rsid w:val="00925AC5"/>
    <w:rsid w:val="00927A50"/>
    <w:rsid w:val="00927CA9"/>
    <w:rsid w:val="00932060"/>
    <w:rsid w:val="00933F64"/>
    <w:rsid w:val="009343A5"/>
    <w:rsid w:val="00942AD3"/>
    <w:rsid w:val="00944978"/>
    <w:rsid w:val="00945813"/>
    <w:rsid w:val="00953724"/>
    <w:rsid w:val="00956338"/>
    <w:rsid w:val="00966FFC"/>
    <w:rsid w:val="0096755C"/>
    <w:rsid w:val="00973DCF"/>
    <w:rsid w:val="00975C78"/>
    <w:rsid w:val="00976D45"/>
    <w:rsid w:val="00977ADE"/>
    <w:rsid w:val="00977FAC"/>
    <w:rsid w:val="00980DAC"/>
    <w:rsid w:val="00982B16"/>
    <w:rsid w:val="00983BC2"/>
    <w:rsid w:val="009867A7"/>
    <w:rsid w:val="00990C83"/>
    <w:rsid w:val="0099340F"/>
    <w:rsid w:val="00997A7B"/>
    <w:rsid w:val="009A0E8B"/>
    <w:rsid w:val="009A7D3E"/>
    <w:rsid w:val="009B15BE"/>
    <w:rsid w:val="009B3C8D"/>
    <w:rsid w:val="009B68CF"/>
    <w:rsid w:val="009C18D3"/>
    <w:rsid w:val="009C2DB9"/>
    <w:rsid w:val="009C63AD"/>
    <w:rsid w:val="009C74F0"/>
    <w:rsid w:val="009D3940"/>
    <w:rsid w:val="009D54EB"/>
    <w:rsid w:val="009E1716"/>
    <w:rsid w:val="009E330C"/>
    <w:rsid w:val="009F4953"/>
    <w:rsid w:val="009F4E59"/>
    <w:rsid w:val="00A003E5"/>
    <w:rsid w:val="00A07971"/>
    <w:rsid w:val="00A079DC"/>
    <w:rsid w:val="00A20155"/>
    <w:rsid w:val="00A21871"/>
    <w:rsid w:val="00A24B50"/>
    <w:rsid w:val="00A25147"/>
    <w:rsid w:val="00A30100"/>
    <w:rsid w:val="00A30F0A"/>
    <w:rsid w:val="00A33720"/>
    <w:rsid w:val="00A33730"/>
    <w:rsid w:val="00A373F6"/>
    <w:rsid w:val="00A448B7"/>
    <w:rsid w:val="00A527C6"/>
    <w:rsid w:val="00A57A16"/>
    <w:rsid w:val="00A62182"/>
    <w:rsid w:val="00A6244E"/>
    <w:rsid w:val="00A63781"/>
    <w:rsid w:val="00A71B9A"/>
    <w:rsid w:val="00A7276A"/>
    <w:rsid w:val="00A80D45"/>
    <w:rsid w:val="00A8378D"/>
    <w:rsid w:val="00A87F85"/>
    <w:rsid w:val="00A90416"/>
    <w:rsid w:val="00A975B7"/>
    <w:rsid w:val="00AA167C"/>
    <w:rsid w:val="00AA23A6"/>
    <w:rsid w:val="00AA2D0C"/>
    <w:rsid w:val="00AA6F89"/>
    <w:rsid w:val="00AB1A57"/>
    <w:rsid w:val="00AB714D"/>
    <w:rsid w:val="00AC14AF"/>
    <w:rsid w:val="00AC160F"/>
    <w:rsid w:val="00AC4382"/>
    <w:rsid w:val="00AC5B98"/>
    <w:rsid w:val="00AD12CA"/>
    <w:rsid w:val="00AD1A2C"/>
    <w:rsid w:val="00AD2D72"/>
    <w:rsid w:val="00AD5B3E"/>
    <w:rsid w:val="00AD5B98"/>
    <w:rsid w:val="00AD625B"/>
    <w:rsid w:val="00AD65B0"/>
    <w:rsid w:val="00AE09F7"/>
    <w:rsid w:val="00AE2C45"/>
    <w:rsid w:val="00AE38A4"/>
    <w:rsid w:val="00AE48D8"/>
    <w:rsid w:val="00AF11CB"/>
    <w:rsid w:val="00AF397A"/>
    <w:rsid w:val="00AF722A"/>
    <w:rsid w:val="00AF766E"/>
    <w:rsid w:val="00B00607"/>
    <w:rsid w:val="00B06681"/>
    <w:rsid w:val="00B06DEB"/>
    <w:rsid w:val="00B1446B"/>
    <w:rsid w:val="00B154CE"/>
    <w:rsid w:val="00B175C4"/>
    <w:rsid w:val="00B2420E"/>
    <w:rsid w:val="00B312E9"/>
    <w:rsid w:val="00B341B6"/>
    <w:rsid w:val="00B34EDE"/>
    <w:rsid w:val="00B3681A"/>
    <w:rsid w:val="00B4024C"/>
    <w:rsid w:val="00B41CA4"/>
    <w:rsid w:val="00B43E56"/>
    <w:rsid w:val="00B4606E"/>
    <w:rsid w:val="00B464F6"/>
    <w:rsid w:val="00B47999"/>
    <w:rsid w:val="00B60550"/>
    <w:rsid w:val="00B61B6D"/>
    <w:rsid w:val="00B732C7"/>
    <w:rsid w:val="00B7679D"/>
    <w:rsid w:val="00B77755"/>
    <w:rsid w:val="00B83E3D"/>
    <w:rsid w:val="00B868EC"/>
    <w:rsid w:val="00B86AC1"/>
    <w:rsid w:val="00B871BB"/>
    <w:rsid w:val="00B87BE4"/>
    <w:rsid w:val="00B91817"/>
    <w:rsid w:val="00B957CB"/>
    <w:rsid w:val="00B9789F"/>
    <w:rsid w:val="00B97DE6"/>
    <w:rsid w:val="00BA15DC"/>
    <w:rsid w:val="00BA19C7"/>
    <w:rsid w:val="00BA206D"/>
    <w:rsid w:val="00BA62EB"/>
    <w:rsid w:val="00BA6C40"/>
    <w:rsid w:val="00BA7FD7"/>
    <w:rsid w:val="00BB1EB7"/>
    <w:rsid w:val="00BB4DE3"/>
    <w:rsid w:val="00BB707B"/>
    <w:rsid w:val="00BB7533"/>
    <w:rsid w:val="00BC21EE"/>
    <w:rsid w:val="00BC546E"/>
    <w:rsid w:val="00BC5C0C"/>
    <w:rsid w:val="00BD22D9"/>
    <w:rsid w:val="00BE1B67"/>
    <w:rsid w:val="00BE2F83"/>
    <w:rsid w:val="00BE54C9"/>
    <w:rsid w:val="00BE72D1"/>
    <w:rsid w:val="00BE7626"/>
    <w:rsid w:val="00BE7B64"/>
    <w:rsid w:val="00BF39AF"/>
    <w:rsid w:val="00BF4615"/>
    <w:rsid w:val="00BF60DD"/>
    <w:rsid w:val="00C031F8"/>
    <w:rsid w:val="00C04BBB"/>
    <w:rsid w:val="00C127C4"/>
    <w:rsid w:val="00C12CC0"/>
    <w:rsid w:val="00C163E0"/>
    <w:rsid w:val="00C164F8"/>
    <w:rsid w:val="00C169D7"/>
    <w:rsid w:val="00C172DA"/>
    <w:rsid w:val="00C20411"/>
    <w:rsid w:val="00C20D26"/>
    <w:rsid w:val="00C228C7"/>
    <w:rsid w:val="00C233DF"/>
    <w:rsid w:val="00C23F09"/>
    <w:rsid w:val="00C2526A"/>
    <w:rsid w:val="00C27D64"/>
    <w:rsid w:val="00C30F00"/>
    <w:rsid w:val="00C33005"/>
    <w:rsid w:val="00C33AD9"/>
    <w:rsid w:val="00C37DF0"/>
    <w:rsid w:val="00C405B4"/>
    <w:rsid w:val="00C44AB4"/>
    <w:rsid w:val="00C45A78"/>
    <w:rsid w:val="00C46446"/>
    <w:rsid w:val="00C475C5"/>
    <w:rsid w:val="00C47702"/>
    <w:rsid w:val="00C47F76"/>
    <w:rsid w:val="00C52A36"/>
    <w:rsid w:val="00C616FD"/>
    <w:rsid w:val="00C64A67"/>
    <w:rsid w:val="00C661E4"/>
    <w:rsid w:val="00C67397"/>
    <w:rsid w:val="00C72512"/>
    <w:rsid w:val="00C72A2D"/>
    <w:rsid w:val="00C7541D"/>
    <w:rsid w:val="00C82EA9"/>
    <w:rsid w:val="00C8785F"/>
    <w:rsid w:val="00C878F0"/>
    <w:rsid w:val="00C937ED"/>
    <w:rsid w:val="00C93F51"/>
    <w:rsid w:val="00C96723"/>
    <w:rsid w:val="00CA1615"/>
    <w:rsid w:val="00CA2078"/>
    <w:rsid w:val="00CA3BB0"/>
    <w:rsid w:val="00CA42E6"/>
    <w:rsid w:val="00CA46F1"/>
    <w:rsid w:val="00CA70FD"/>
    <w:rsid w:val="00CB1D83"/>
    <w:rsid w:val="00CB4A69"/>
    <w:rsid w:val="00CB540C"/>
    <w:rsid w:val="00CB74CA"/>
    <w:rsid w:val="00CC0E4E"/>
    <w:rsid w:val="00CC680B"/>
    <w:rsid w:val="00CC6E62"/>
    <w:rsid w:val="00CC7DFC"/>
    <w:rsid w:val="00CD02E1"/>
    <w:rsid w:val="00CD60A8"/>
    <w:rsid w:val="00CD6456"/>
    <w:rsid w:val="00CD6D9C"/>
    <w:rsid w:val="00CE004C"/>
    <w:rsid w:val="00CE269D"/>
    <w:rsid w:val="00CE5B3A"/>
    <w:rsid w:val="00CE5EF3"/>
    <w:rsid w:val="00CE6203"/>
    <w:rsid w:val="00CE704B"/>
    <w:rsid w:val="00CF086E"/>
    <w:rsid w:val="00CF47A7"/>
    <w:rsid w:val="00CF509A"/>
    <w:rsid w:val="00D00912"/>
    <w:rsid w:val="00D01BBC"/>
    <w:rsid w:val="00D025C3"/>
    <w:rsid w:val="00D02C16"/>
    <w:rsid w:val="00D04C35"/>
    <w:rsid w:val="00D04CF9"/>
    <w:rsid w:val="00D055E3"/>
    <w:rsid w:val="00D06EE1"/>
    <w:rsid w:val="00D144EF"/>
    <w:rsid w:val="00D14C54"/>
    <w:rsid w:val="00D214A1"/>
    <w:rsid w:val="00D21EC5"/>
    <w:rsid w:val="00D2210F"/>
    <w:rsid w:val="00D231AB"/>
    <w:rsid w:val="00D278B7"/>
    <w:rsid w:val="00D300D3"/>
    <w:rsid w:val="00D31ED5"/>
    <w:rsid w:val="00D327DA"/>
    <w:rsid w:val="00D32C12"/>
    <w:rsid w:val="00D32F50"/>
    <w:rsid w:val="00D36966"/>
    <w:rsid w:val="00D40456"/>
    <w:rsid w:val="00D42BE8"/>
    <w:rsid w:val="00D42F13"/>
    <w:rsid w:val="00D440BD"/>
    <w:rsid w:val="00D45442"/>
    <w:rsid w:val="00D46FB3"/>
    <w:rsid w:val="00D47062"/>
    <w:rsid w:val="00D503BB"/>
    <w:rsid w:val="00D53026"/>
    <w:rsid w:val="00D56B5C"/>
    <w:rsid w:val="00D61ED9"/>
    <w:rsid w:val="00D66828"/>
    <w:rsid w:val="00D80044"/>
    <w:rsid w:val="00D87FED"/>
    <w:rsid w:val="00D952B4"/>
    <w:rsid w:val="00DA06B2"/>
    <w:rsid w:val="00DA41E7"/>
    <w:rsid w:val="00DB0972"/>
    <w:rsid w:val="00DB2DFE"/>
    <w:rsid w:val="00DB4906"/>
    <w:rsid w:val="00DB64BC"/>
    <w:rsid w:val="00DC1597"/>
    <w:rsid w:val="00DC1B4E"/>
    <w:rsid w:val="00DC3D7E"/>
    <w:rsid w:val="00DC3DA8"/>
    <w:rsid w:val="00DC5428"/>
    <w:rsid w:val="00DD03FC"/>
    <w:rsid w:val="00DD19F9"/>
    <w:rsid w:val="00DD6149"/>
    <w:rsid w:val="00DD6930"/>
    <w:rsid w:val="00DE1907"/>
    <w:rsid w:val="00DE4F27"/>
    <w:rsid w:val="00DE5954"/>
    <w:rsid w:val="00DF0A9D"/>
    <w:rsid w:val="00DF38C2"/>
    <w:rsid w:val="00DF5479"/>
    <w:rsid w:val="00DF6EEB"/>
    <w:rsid w:val="00E05D33"/>
    <w:rsid w:val="00E05F25"/>
    <w:rsid w:val="00E117DA"/>
    <w:rsid w:val="00E150E9"/>
    <w:rsid w:val="00E2051B"/>
    <w:rsid w:val="00E21D79"/>
    <w:rsid w:val="00E232ED"/>
    <w:rsid w:val="00E23A90"/>
    <w:rsid w:val="00E26BC8"/>
    <w:rsid w:val="00E27F63"/>
    <w:rsid w:val="00E33D64"/>
    <w:rsid w:val="00E37A20"/>
    <w:rsid w:val="00E40A24"/>
    <w:rsid w:val="00E41039"/>
    <w:rsid w:val="00E41F1D"/>
    <w:rsid w:val="00E43087"/>
    <w:rsid w:val="00E5048B"/>
    <w:rsid w:val="00E52373"/>
    <w:rsid w:val="00E542E7"/>
    <w:rsid w:val="00E5483D"/>
    <w:rsid w:val="00E54B10"/>
    <w:rsid w:val="00E556DF"/>
    <w:rsid w:val="00E61B7C"/>
    <w:rsid w:val="00E7445B"/>
    <w:rsid w:val="00E744F7"/>
    <w:rsid w:val="00E76701"/>
    <w:rsid w:val="00E810DA"/>
    <w:rsid w:val="00E82927"/>
    <w:rsid w:val="00E90D17"/>
    <w:rsid w:val="00E9591F"/>
    <w:rsid w:val="00E96BC2"/>
    <w:rsid w:val="00EA1001"/>
    <w:rsid w:val="00EA1D53"/>
    <w:rsid w:val="00EA3708"/>
    <w:rsid w:val="00EA6042"/>
    <w:rsid w:val="00EB1824"/>
    <w:rsid w:val="00EB1967"/>
    <w:rsid w:val="00EB1C46"/>
    <w:rsid w:val="00EB3A1B"/>
    <w:rsid w:val="00EB5A5C"/>
    <w:rsid w:val="00EC6C3B"/>
    <w:rsid w:val="00ED4B07"/>
    <w:rsid w:val="00ED5591"/>
    <w:rsid w:val="00ED57B2"/>
    <w:rsid w:val="00ED6CC1"/>
    <w:rsid w:val="00ED6CEC"/>
    <w:rsid w:val="00EE4BF0"/>
    <w:rsid w:val="00EE534D"/>
    <w:rsid w:val="00EE5B03"/>
    <w:rsid w:val="00EE66A5"/>
    <w:rsid w:val="00EF688E"/>
    <w:rsid w:val="00EF6B07"/>
    <w:rsid w:val="00F026C4"/>
    <w:rsid w:val="00F03D75"/>
    <w:rsid w:val="00F11B8B"/>
    <w:rsid w:val="00F12A55"/>
    <w:rsid w:val="00F1574D"/>
    <w:rsid w:val="00F22874"/>
    <w:rsid w:val="00F23499"/>
    <w:rsid w:val="00F23CEB"/>
    <w:rsid w:val="00F24153"/>
    <w:rsid w:val="00F26C00"/>
    <w:rsid w:val="00F30DD6"/>
    <w:rsid w:val="00F3177E"/>
    <w:rsid w:val="00F32873"/>
    <w:rsid w:val="00F33F89"/>
    <w:rsid w:val="00F34FA0"/>
    <w:rsid w:val="00F352AB"/>
    <w:rsid w:val="00F35452"/>
    <w:rsid w:val="00F51DC3"/>
    <w:rsid w:val="00F54853"/>
    <w:rsid w:val="00F6047C"/>
    <w:rsid w:val="00F65EC7"/>
    <w:rsid w:val="00F75F59"/>
    <w:rsid w:val="00F8145A"/>
    <w:rsid w:val="00F83904"/>
    <w:rsid w:val="00F83D23"/>
    <w:rsid w:val="00F85F7F"/>
    <w:rsid w:val="00F86D05"/>
    <w:rsid w:val="00F904CF"/>
    <w:rsid w:val="00F91FBB"/>
    <w:rsid w:val="00F93FCF"/>
    <w:rsid w:val="00F95D52"/>
    <w:rsid w:val="00F96B8D"/>
    <w:rsid w:val="00F97DC8"/>
    <w:rsid w:val="00FA18BB"/>
    <w:rsid w:val="00FA2671"/>
    <w:rsid w:val="00FA5C03"/>
    <w:rsid w:val="00FB081B"/>
    <w:rsid w:val="00FB3B87"/>
    <w:rsid w:val="00FB3EB4"/>
    <w:rsid w:val="00FB40FE"/>
    <w:rsid w:val="00FB465A"/>
    <w:rsid w:val="00FB5CE1"/>
    <w:rsid w:val="00FC1503"/>
    <w:rsid w:val="00FC675B"/>
    <w:rsid w:val="00FC7C84"/>
    <w:rsid w:val="00FD3286"/>
    <w:rsid w:val="00FD477C"/>
    <w:rsid w:val="00FD4D17"/>
    <w:rsid w:val="00FE055D"/>
    <w:rsid w:val="00FE61DD"/>
    <w:rsid w:val="00FF1C2D"/>
    <w:rsid w:val="00FF33DA"/>
    <w:rsid w:val="00FF7113"/>
    <w:rsid w:val="03C32D8D"/>
    <w:rsid w:val="265601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14816"/>
  <w15:docId w15:val="{78A38ECB-BCD4-435F-9DDF-3B189E2E0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90"/>
      <w:ind w:left="140" w:right="857"/>
      <w:jc w:val="both"/>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30" w:lineRule="exact"/>
      <w:ind w:left="107"/>
    </w:pPr>
  </w:style>
  <w:style w:type="paragraph" w:styleId="Header">
    <w:name w:val="header"/>
    <w:basedOn w:val="Normal"/>
    <w:link w:val="HeaderChar"/>
    <w:uiPriority w:val="99"/>
    <w:unhideWhenUsed/>
    <w:rsid w:val="00331043"/>
    <w:pPr>
      <w:tabs>
        <w:tab w:val="center" w:pos="4680"/>
        <w:tab w:val="right" w:pos="9360"/>
      </w:tabs>
    </w:pPr>
  </w:style>
  <w:style w:type="character" w:customStyle="1" w:styleId="HeaderChar">
    <w:name w:val="Header Char"/>
    <w:basedOn w:val="DefaultParagraphFont"/>
    <w:link w:val="Header"/>
    <w:uiPriority w:val="99"/>
    <w:rsid w:val="00331043"/>
    <w:rPr>
      <w:rFonts w:ascii="Arial" w:eastAsia="Arial" w:hAnsi="Arial" w:cs="Arial"/>
    </w:rPr>
  </w:style>
  <w:style w:type="paragraph" w:styleId="Footer">
    <w:name w:val="footer"/>
    <w:basedOn w:val="Normal"/>
    <w:link w:val="FooterChar"/>
    <w:uiPriority w:val="99"/>
    <w:unhideWhenUsed/>
    <w:rsid w:val="00331043"/>
    <w:pPr>
      <w:tabs>
        <w:tab w:val="center" w:pos="4680"/>
        <w:tab w:val="right" w:pos="9360"/>
      </w:tabs>
    </w:pPr>
  </w:style>
  <w:style w:type="character" w:customStyle="1" w:styleId="FooterChar">
    <w:name w:val="Footer Char"/>
    <w:basedOn w:val="DefaultParagraphFont"/>
    <w:link w:val="Footer"/>
    <w:uiPriority w:val="99"/>
    <w:rsid w:val="00331043"/>
    <w:rPr>
      <w:rFonts w:ascii="Arial" w:eastAsia="Arial" w:hAnsi="Arial" w:cs="Arial"/>
    </w:rPr>
  </w:style>
  <w:style w:type="character" w:customStyle="1" w:styleId="normaltextrun">
    <w:name w:val="normaltextrun"/>
    <w:basedOn w:val="DefaultParagraphFont"/>
    <w:rsid w:val="00331043"/>
  </w:style>
  <w:style w:type="character" w:customStyle="1" w:styleId="eop">
    <w:name w:val="eop"/>
    <w:basedOn w:val="DefaultParagraphFont"/>
    <w:rsid w:val="00331043"/>
  </w:style>
  <w:style w:type="paragraph" w:customStyle="1" w:styleId="paragraph">
    <w:name w:val="paragraph"/>
    <w:basedOn w:val="Normal"/>
    <w:rsid w:val="0033104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31043"/>
    <w:rPr>
      <w:color w:val="0000FF" w:themeColor="hyperlink"/>
      <w:u w:val="single"/>
    </w:rPr>
  </w:style>
  <w:style w:type="character" w:customStyle="1" w:styleId="UnresolvedMention1">
    <w:name w:val="Unresolved Mention1"/>
    <w:basedOn w:val="DefaultParagraphFont"/>
    <w:uiPriority w:val="99"/>
    <w:semiHidden/>
    <w:unhideWhenUsed/>
    <w:rsid w:val="00331043"/>
    <w:rPr>
      <w:color w:val="605E5C"/>
      <w:shd w:val="clear" w:color="auto" w:fill="E1DFDD"/>
    </w:rPr>
  </w:style>
  <w:style w:type="character" w:styleId="CommentReference">
    <w:name w:val="annotation reference"/>
    <w:basedOn w:val="DefaultParagraphFont"/>
    <w:uiPriority w:val="99"/>
    <w:semiHidden/>
    <w:unhideWhenUsed/>
    <w:rsid w:val="007A1EE3"/>
    <w:rPr>
      <w:sz w:val="16"/>
      <w:szCs w:val="16"/>
    </w:rPr>
  </w:style>
  <w:style w:type="paragraph" w:styleId="CommentText">
    <w:name w:val="annotation text"/>
    <w:basedOn w:val="Normal"/>
    <w:link w:val="CommentTextChar"/>
    <w:uiPriority w:val="99"/>
    <w:semiHidden/>
    <w:unhideWhenUsed/>
    <w:rsid w:val="007A1EE3"/>
    <w:rPr>
      <w:sz w:val="20"/>
      <w:szCs w:val="20"/>
    </w:rPr>
  </w:style>
  <w:style w:type="character" w:customStyle="1" w:styleId="CommentTextChar">
    <w:name w:val="Comment Text Char"/>
    <w:basedOn w:val="DefaultParagraphFont"/>
    <w:link w:val="CommentText"/>
    <w:uiPriority w:val="99"/>
    <w:semiHidden/>
    <w:rsid w:val="007A1EE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A1EE3"/>
    <w:rPr>
      <w:b/>
      <w:bCs/>
    </w:rPr>
  </w:style>
  <w:style w:type="character" w:customStyle="1" w:styleId="CommentSubjectChar">
    <w:name w:val="Comment Subject Char"/>
    <w:basedOn w:val="CommentTextChar"/>
    <w:link w:val="CommentSubject"/>
    <w:uiPriority w:val="99"/>
    <w:semiHidden/>
    <w:rsid w:val="007A1EE3"/>
    <w:rPr>
      <w:rFonts w:ascii="Arial" w:eastAsia="Arial" w:hAnsi="Arial" w:cs="Arial"/>
      <w:b/>
      <w:bCs/>
      <w:sz w:val="20"/>
      <w:szCs w:val="20"/>
    </w:rPr>
  </w:style>
  <w:style w:type="character" w:customStyle="1" w:styleId="tabchar">
    <w:name w:val="tabchar"/>
    <w:basedOn w:val="DefaultParagraphFont"/>
    <w:rsid w:val="00383E2A"/>
  </w:style>
  <w:style w:type="table" w:styleId="TableGrid">
    <w:name w:val="Table Grid"/>
    <w:basedOn w:val="TableNormal"/>
    <w:uiPriority w:val="39"/>
    <w:rsid w:val="002D1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42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2E9"/>
    <w:rPr>
      <w:rFonts w:ascii="Segoe UI" w:eastAsia="Arial" w:hAnsi="Segoe UI" w:cs="Segoe UI"/>
      <w:sz w:val="18"/>
      <w:szCs w:val="18"/>
    </w:rPr>
  </w:style>
  <w:style w:type="character" w:styleId="UnresolvedMention">
    <w:name w:val="Unresolved Mention"/>
    <w:basedOn w:val="DefaultParagraphFont"/>
    <w:uiPriority w:val="99"/>
    <w:semiHidden/>
    <w:unhideWhenUsed/>
    <w:rsid w:val="001E0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2573">
      <w:bodyDiv w:val="1"/>
      <w:marLeft w:val="0"/>
      <w:marRight w:val="0"/>
      <w:marTop w:val="0"/>
      <w:marBottom w:val="0"/>
      <w:divBdr>
        <w:top w:val="none" w:sz="0" w:space="0" w:color="auto"/>
        <w:left w:val="none" w:sz="0" w:space="0" w:color="auto"/>
        <w:bottom w:val="none" w:sz="0" w:space="0" w:color="auto"/>
        <w:right w:val="none" w:sz="0" w:space="0" w:color="auto"/>
      </w:divBdr>
    </w:div>
    <w:div w:id="452796245">
      <w:bodyDiv w:val="1"/>
      <w:marLeft w:val="0"/>
      <w:marRight w:val="0"/>
      <w:marTop w:val="0"/>
      <w:marBottom w:val="0"/>
      <w:divBdr>
        <w:top w:val="none" w:sz="0" w:space="0" w:color="auto"/>
        <w:left w:val="none" w:sz="0" w:space="0" w:color="auto"/>
        <w:bottom w:val="none" w:sz="0" w:space="0" w:color="auto"/>
        <w:right w:val="none" w:sz="0" w:space="0" w:color="auto"/>
      </w:divBdr>
    </w:div>
    <w:div w:id="550993664">
      <w:bodyDiv w:val="1"/>
      <w:marLeft w:val="0"/>
      <w:marRight w:val="0"/>
      <w:marTop w:val="0"/>
      <w:marBottom w:val="0"/>
      <w:divBdr>
        <w:top w:val="none" w:sz="0" w:space="0" w:color="auto"/>
        <w:left w:val="none" w:sz="0" w:space="0" w:color="auto"/>
        <w:bottom w:val="none" w:sz="0" w:space="0" w:color="auto"/>
        <w:right w:val="none" w:sz="0" w:space="0" w:color="auto"/>
      </w:divBdr>
    </w:div>
    <w:div w:id="1340156894">
      <w:bodyDiv w:val="1"/>
      <w:marLeft w:val="0"/>
      <w:marRight w:val="0"/>
      <w:marTop w:val="0"/>
      <w:marBottom w:val="0"/>
      <w:divBdr>
        <w:top w:val="none" w:sz="0" w:space="0" w:color="auto"/>
        <w:left w:val="none" w:sz="0" w:space="0" w:color="auto"/>
        <w:bottom w:val="none" w:sz="0" w:space="0" w:color="auto"/>
        <w:right w:val="none" w:sz="0" w:space="0" w:color="auto"/>
      </w:divBdr>
      <w:divsChild>
        <w:div w:id="1823697287">
          <w:marLeft w:val="0"/>
          <w:marRight w:val="0"/>
          <w:marTop w:val="0"/>
          <w:marBottom w:val="0"/>
          <w:divBdr>
            <w:top w:val="none" w:sz="0" w:space="0" w:color="auto"/>
            <w:left w:val="none" w:sz="0" w:space="0" w:color="auto"/>
            <w:bottom w:val="none" w:sz="0" w:space="0" w:color="auto"/>
            <w:right w:val="none" w:sz="0" w:space="0" w:color="auto"/>
          </w:divBdr>
        </w:div>
        <w:div w:id="1979064284">
          <w:marLeft w:val="0"/>
          <w:marRight w:val="0"/>
          <w:marTop w:val="0"/>
          <w:marBottom w:val="0"/>
          <w:divBdr>
            <w:top w:val="none" w:sz="0" w:space="0" w:color="auto"/>
            <w:left w:val="none" w:sz="0" w:space="0" w:color="auto"/>
            <w:bottom w:val="none" w:sz="0" w:space="0" w:color="auto"/>
            <w:right w:val="none" w:sz="0" w:space="0" w:color="auto"/>
          </w:divBdr>
        </w:div>
      </w:divsChild>
    </w:div>
    <w:div w:id="1435439720">
      <w:bodyDiv w:val="1"/>
      <w:marLeft w:val="0"/>
      <w:marRight w:val="0"/>
      <w:marTop w:val="0"/>
      <w:marBottom w:val="0"/>
      <w:divBdr>
        <w:top w:val="none" w:sz="0" w:space="0" w:color="auto"/>
        <w:left w:val="none" w:sz="0" w:space="0" w:color="auto"/>
        <w:bottom w:val="none" w:sz="0" w:space="0" w:color="auto"/>
        <w:right w:val="none" w:sz="0" w:space="0" w:color="auto"/>
      </w:divBdr>
    </w:div>
    <w:div w:id="1818108464">
      <w:bodyDiv w:val="1"/>
      <w:marLeft w:val="0"/>
      <w:marRight w:val="0"/>
      <w:marTop w:val="0"/>
      <w:marBottom w:val="0"/>
      <w:divBdr>
        <w:top w:val="none" w:sz="0" w:space="0" w:color="auto"/>
        <w:left w:val="none" w:sz="0" w:space="0" w:color="auto"/>
        <w:bottom w:val="none" w:sz="0" w:space="0" w:color="auto"/>
        <w:right w:val="none" w:sz="0" w:space="0" w:color="auto"/>
      </w:divBdr>
    </w:div>
    <w:div w:id="2083017405">
      <w:bodyDiv w:val="1"/>
      <w:marLeft w:val="0"/>
      <w:marRight w:val="0"/>
      <w:marTop w:val="0"/>
      <w:marBottom w:val="0"/>
      <w:divBdr>
        <w:top w:val="none" w:sz="0" w:space="0" w:color="auto"/>
        <w:left w:val="none" w:sz="0" w:space="0" w:color="auto"/>
        <w:bottom w:val="none" w:sz="0" w:space="0" w:color="auto"/>
        <w:right w:val="none" w:sz="0" w:space="0" w:color="auto"/>
      </w:divBdr>
    </w:div>
    <w:div w:id="2093155758">
      <w:bodyDiv w:val="1"/>
      <w:marLeft w:val="0"/>
      <w:marRight w:val="0"/>
      <w:marTop w:val="0"/>
      <w:marBottom w:val="0"/>
      <w:divBdr>
        <w:top w:val="none" w:sz="0" w:space="0" w:color="auto"/>
        <w:left w:val="none" w:sz="0" w:space="0" w:color="auto"/>
        <w:bottom w:val="none" w:sz="0" w:space="0" w:color="auto"/>
        <w:right w:val="none" w:sz="0" w:space="0" w:color="auto"/>
      </w:divBdr>
      <w:divsChild>
        <w:div w:id="227569706">
          <w:marLeft w:val="0"/>
          <w:marRight w:val="0"/>
          <w:marTop w:val="0"/>
          <w:marBottom w:val="0"/>
          <w:divBdr>
            <w:top w:val="none" w:sz="0" w:space="0" w:color="auto"/>
            <w:left w:val="none" w:sz="0" w:space="0" w:color="auto"/>
            <w:bottom w:val="none" w:sz="0" w:space="0" w:color="auto"/>
            <w:right w:val="none" w:sz="0" w:space="0" w:color="auto"/>
          </w:divBdr>
        </w:div>
        <w:div w:id="364408475">
          <w:marLeft w:val="0"/>
          <w:marRight w:val="0"/>
          <w:marTop w:val="0"/>
          <w:marBottom w:val="0"/>
          <w:divBdr>
            <w:top w:val="none" w:sz="0" w:space="0" w:color="auto"/>
            <w:left w:val="none" w:sz="0" w:space="0" w:color="auto"/>
            <w:bottom w:val="none" w:sz="0" w:space="0" w:color="auto"/>
            <w:right w:val="none" w:sz="0" w:space="0" w:color="auto"/>
          </w:divBdr>
        </w:div>
        <w:div w:id="15455539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glass@triangleassociate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se.com/-/media/PDFs/IRP/2022/07122022/Hot-Sheet-2022_0712_IRPStakeholders_Demand-Forecast.pdf?sc_lang=en&amp;modified=20220705161158&amp;hash=2667C112334B51EA3C7AA48892341E70"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pse.com/ir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a683db-ad45-4b60-a8bd-f7340bbedee1">
      <Terms xmlns="http://schemas.microsoft.com/office/infopath/2007/PartnerControls"/>
    </lcf76f155ced4ddcb4097134ff3c332f>
    <TaxCatchAll xmlns="3d171e09-b585-4346-8160-c16e6e1b035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084F808FF41D41B4DE30500F35FA46" ma:contentTypeVersion="16" ma:contentTypeDescription="Create a new document." ma:contentTypeScope="" ma:versionID="2d34c933886601574c01490234d39561">
  <xsd:schema xmlns:xsd="http://www.w3.org/2001/XMLSchema" xmlns:xs="http://www.w3.org/2001/XMLSchema" xmlns:p="http://schemas.microsoft.com/office/2006/metadata/properties" xmlns:ns2="b8a683db-ad45-4b60-a8bd-f7340bbedee1" xmlns:ns3="3d171e09-b585-4346-8160-c16e6e1b0350" targetNamespace="http://schemas.microsoft.com/office/2006/metadata/properties" ma:root="true" ma:fieldsID="6f4cfaccedaa55af132ff05abafebb49" ns2:_="" ns3:_="">
    <xsd:import namespace="b8a683db-ad45-4b60-a8bd-f7340bbedee1"/>
    <xsd:import namespace="3d171e09-b585-4346-8160-c16e6e1b03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683db-ad45-4b60-a8bd-f7340bbede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19fe976-fae5-4a16-9c6e-ff7906d0ab8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171e09-b585-4346-8160-c16e6e1b03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5f64491-d845-41c0-a35c-4b8d9df71dc0}" ma:internalName="TaxCatchAll" ma:showField="CatchAllData" ma:web="3d171e09-b585-4346-8160-c16e6e1b03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11F463-63FB-4AD9-BEAF-9C002BA4E469}">
  <ds:schemaRefs>
    <ds:schemaRef ds:uri="http://schemas.microsoft.com/sharepoint/v3/contenttype/forms"/>
  </ds:schemaRefs>
</ds:datastoreItem>
</file>

<file path=customXml/itemProps2.xml><?xml version="1.0" encoding="utf-8"?>
<ds:datastoreItem xmlns:ds="http://schemas.openxmlformats.org/officeDocument/2006/customXml" ds:itemID="{2B493DC0-AC4D-4C31-A753-7D9025923A1B}">
  <ds:schemaRefs>
    <ds:schemaRef ds:uri="http://purl.org/dc/elements/1.1/"/>
    <ds:schemaRef ds:uri="1fbcb9d6-207f-4e16-a5d1-f89975f2d4d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dbe189f2-33cc-49da-83a0-e3adac0b502e"/>
    <ds:schemaRef ds:uri="http://www.w3.org/XML/1998/namespace"/>
    <ds:schemaRef ds:uri="http://purl.org/dc/dcmitype/"/>
    <ds:schemaRef ds:uri="b8a683db-ad45-4b60-a8bd-f7340bbedee1"/>
    <ds:schemaRef ds:uri="3d171e09-b585-4346-8160-c16e6e1b0350"/>
  </ds:schemaRefs>
</ds:datastoreItem>
</file>

<file path=customXml/itemProps3.xml><?xml version="1.0" encoding="utf-8"?>
<ds:datastoreItem xmlns:ds="http://schemas.openxmlformats.org/officeDocument/2006/customXml" ds:itemID="{5D2E7021-0D75-4878-9BB8-8C237CB7D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a683db-ad45-4b60-a8bd-f7340bbedee1"/>
    <ds:schemaRef ds:uri="3d171e09-b585-4346-8160-c16e6e1b03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Pages>5</Pages>
  <Words>1769</Words>
  <Characters>10087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Lucila Gambino</dc:creator>
  <cp:keywords/>
  <dc:description/>
  <cp:lastModifiedBy>Claire Wendle</cp:lastModifiedBy>
  <cp:revision>135</cp:revision>
  <dcterms:created xsi:type="dcterms:W3CDTF">2022-03-24T17:03:00Z</dcterms:created>
  <dcterms:modified xsi:type="dcterms:W3CDTF">2022-07-14T16:26:00Z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2021-03-08T00:00:00Z</vt:filetime>
  </property>
  <property fmtid="{D5CDD505-2E9C-101B-9397-08002B2CF9AE}" pid="3" name="LastSaved">
    <vt:filetime>2021-05-26T00:00:00Z</vt:filetime>
  </property>
  <property fmtid="{D5CDD505-2E9C-101B-9397-08002B2CF9AE}" pid="4" name="ContentTypeId">
    <vt:lpwstr>0x0101002E084F808FF41D41B4DE30500F35FA46</vt:lpwstr>
  </property>
  <property fmtid="{D5CDD505-2E9C-101B-9397-08002B2CF9AE}" pid="5" name="Order">
    <vt:r8>22063800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