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53" w:rsidRDefault="00976853" w:rsidP="00976853">
      <w:pPr>
        <w:pStyle w:val="Subhead1"/>
        <w:ind w:left="0"/>
      </w:pPr>
      <w:r>
        <w:t>Declaration Regarding Conflict of Interest</w:t>
      </w:r>
    </w:p>
    <w:p w:rsidR="00451CA3" w:rsidRPr="009B36B3" w:rsidRDefault="00451CA3" w:rsidP="00451CA3">
      <w:pPr>
        <w:jc w:val="both"/>
        <w:rPr>
          <w:rFonts w:ascii="Arial" w:hAnsi="Arial" w:cs="Arial"/>
          <w:szCs w:val="22"/>
        </w:rPr>
      </w:pPr>
      <w:r w:rsidRPr="009B36B3">
        <w:rPr>
          <w:rFonts w:ascii="Arial" w:hAnsi="Arial" w:cs="Arial"/>
          <w:szCs w:val="22"/>
        </w:rPr>
        <w:t>I, [NAME], declare:</w:t>
      </w:r>
    </w:p>
    <w:p w:rsidR="00451CA3" w:rsidRPr="009B36B3" w:rsidRDefault="00451CA3" w:rsidP="00451CA3">
      <w:pPr>
        <w:jc w:val="both"/>
        <w:rPr>
          <w:rFonts w:ascii="Arial" w:hAnsi="Arial" w:cs="Arial"/>
          <w:szCs w:val="22"/>
        </w:rPr>
      </w:pPr>
    </w:p>
    <w:p w:rsidR="00451CA3" w:rsidRPr="009B36B3" w:rsidRDefault="00451CA3" w:rsidP="00BC30C2">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I am [POSITION] at [FIRM NAME].  As such, I make this Declaration on behalf of myself, [NAME], in my capacity as [POSITION] of [FIRM NAME], the contracting entity with </w:t>
      </w:r>
      <w:r w:rsidR="0023455A" w:rsidRPr="009B36B3">
        <w:rPr>
          <w:rFonts w:ascii="Arial" w:hAnsi="Arial" w:cs="Arial"/>
          <w:sz w:val="22"/>
          <w:szCs w:val="22"/>
        </w:rPr>
        <w:t>Puget Sound Energy, Inc.</w:t>
      </w:r>
      <w:r w:rsidRPr="009B36B3">
        <w:rPr>
          <w:rFonts w:ascii="Arial" w:hAnsi="Arial" w:cs="Arial"/>
          <w:sz w:val="22"/>
          <w:szCs w:val="22"/>
        </w:rPr>
        <w:t xml:space="preserve"> (“</w:t>
      </w:r>
      <w:r w:rsidR="0023455A" w:rsidRPr="009B36B3">
        <w:rPr>
          <w:rFonts w:ascii="Arial" w:hAnsi="Arial" w:cs="Arial"/>
          <w:sz w:val="22"/>
          <w:szCs w:val="22"/>
        </w:rPr>
        <w:t>PSE</w:t>
      </w:r>
      <w:r w:rsidRPr="009B36B3">
        <w:rPr>
          <w:rFonts w:ascii="Arial" w:hAnsi="Arial" w:cs="Arial"/>
          <w:sz w:val="22"/>
          <w:szCs w:val="22"/>
        </w:rPr>
        <w:t>”) in this matter.</w:t>
      </w:r>
    </w:p>
    <w:p w:rsidR="00451CA3" w:rsidRPr="009B36B3" w:rsidRDefault="00211FA1" w:rsidP="00690586">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 </w:t>
      </w:r>
      <w:r w:rsidR="00451CA3" w:rsidRPr="009B36B3">
        <w:rPr>
          <w:rFonts w:ascii="Arial" w:hAnsi="Arial" w:cs="Arial"/>
          <w:sz w:val="22"/>
          <w:szCs w:val="22"/>
        </w:rPr>
        <w:t xml:space="preserve">[FIRM NAME] has submitted a proposal (the “Proposal”) to </w:t>
      </w:r>
      <w:r w:rsidR="0023455A" w:rsidRPr="009B36B3">
        <w:rPr>
          <w:rFonts w:ascii="Arial" w:hAnsi="Arial" w:cs="Arial"/>
          <w:sz w:val="22"/>
          <w:szCs w:val="22"/>
        </w:rPr>
        <w:t>PSE</w:t>
      </w:r>
      <w:r w:rsidR="00451CA3" w:rsidRPr="009B36B3">
        <w:rPr>
          <w:rFonts w:ascii="Arial" w:hAnsi="Arial" w:cs="Arial"/>
          <w:sz w:val="22"/>
          <w:szCs w:val="22"/>
        </w:rPr>
        <w:t xml:space="preserve"> to act as Independent Evaluator in </w:t>
      </w:r>
      <w:r>
        <w:rPr>
          <w:rFonts w:ascii="Arial" w:hAnsi="Arial" w:cs="Arial"/>
          <w:sz w:val="22"/>
          <w:szCs w:val="22"/>
        </w:rPr>
        <w:t>PSE’s resource</w:t>
      </w:r>
      <w:r w:rsidR="00451CA3" w:rsidRPr="009B36B3">
        <w:rPr>
          <w:rFonts w:ascii="Arial" w:hAnsi="Arial" w:cs="Arial"/>
          <w:sz w:val="22"/>
          <w:szCs w:val="22"/>
        </w:rPr>
        <w:t xml:space="preserve"> solicitations.  [FIRM NAME] agrees that as a condition of entering into a </w:t>
      </w:r>
      <w:r w:rsidR="00013A50" w:rsidRPr="009B36B3">
        <w:rPr>
          <w:rFonts w:ascii="Arial" w:hAnsi="Arial" w:cs="Arial"/>
          <w:sz w:val="22"/>
          <w:szCs w:val="22"/>
        </w:rPr>
        <w:t xml:space="preserve">Master </w:t>
      </w:r>
      <w:r w:rsidR="00451CA3" w:rsidRPr="009B36B3">
        <w:rPr>
          <w:rFonts w:ascii="Arial" w:hAnsi="Arial" w:cs="Arial"/>
          <w:sz w:val="22"/>
          <w:szCs w:val="22"/>
        </w:rPr>
        <w:t xml:space="preserve">Service Agreement with </w:t>
      </w:r>
      <w:r w:rsidR="0023455A" w:rsidRPr="009B36B3">
        <w:rPr>
          <w:rFonts w:ascii="Arial" w:hAnsi="Arial" w:cs="Arial"/>
          <w:sz w:val="22"/>
          <w:szCs w:val="22"/>
        </w:rPr>
        <w:t>PSE</w:t>
      </w:r>
      <w:r w:rsidR="00451CA3" w:rsidRPr="009B36B3">
        <w:rPr>
          <w:rFonts w:ascii="Arial" w:hAnsi="Arial" w:cs="Arial"/>
          <w:sz w:val="22"/>
          <w:szCs w:val="22"/>
        </w:rPr>
        <w:t xml:space="preserve"> under which [FIRM NAME] would act as Independent Evaluator in future solicitations, it, through its duly authorized representative, will be required to sign this Declaration.  [FIRM NAME] also agrees that each of its agents, employees and subcontractors who will or might perform substantive work for </w:t>
      </w:r>
      <w:r w:rsidR="0023455A" w:rsidRPr="009B36B3">
        <w:rPr>
          <w:rFonts w:ascii="Arial" w:hAnsi="Arial" w:cs="Arial"/>
          <w:sz w:val="22"/>
          <w:szCs w:val="22"/>
        </w:rPr>
        <w:t>PSE</w:t>
      </w:r>
      <w:r w:rsidR="00451CA3" w:rsidRPr="009B36B3">
        <w:rPr>
          <w:rFonts w:ascii="Arial" w:hAnsi="Arial" w:cs="Arial"/>
          <w:sz w:val="22"/>
          <w:szCs w:val="22"/>
        </w:rPr>
        <w:t xml:space="preserve"> will also sign a duplicate original Declaration in his or her individual capacity.  </w:t>
      </w:r>
    </w:p>
    <w:p w:rsidR="00451CA3" w:rsidRPr="009B36B3" w:rsidRDefault="00451CA3" w:rsidP="00690586">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I, my family, my employees, and my business interests do not have a financial interest in any of the potential bidders (or any </w:t>
      </w:r>
      <w:r w:rsidR="00013A50" w:rsidRPr="009B36B3">
        <w:rPr>
          <w:rFonts w:ascii="Arial" w:hAnsi="Arial" w:cs="Arial"/>
          <w:sz w:val="22"/>
          <w:szCs w:val="22"/>
        </w:rPr>
        <w:t>Puget Holdings LLC affiliate</w:t>
      </w:r>
      <w:r w:rsidRPr="009B36B3">
        <w:rPr>
          <w:rFonts w:ascii="Arial" w:hAnsi="Arial" w:cs="Arial"/>
          <w:sz w:val="22"/>
          <w:szCs w:val="22"/>
        </w:rPr>
        <w:t>, regardless of whether or not such affiliate is a potential bidder) in future solicitations or in the outcome of future solicitation proces</w:t>
      </w:r>
      <w:r w:rsidR="00E26552">
        <w:rPr>
          <w:rFonts w:ascii="Arial" w:hAnsi="Arial" w:cs="Arial"/>
          <w:sz w:val="22"/>
          <w:szCs w:val="22"/>
        </w:rPr>
        <w:t>ses, other than as disclosed and appended hereto (Conflict of Interest Disclosure)</w:t>
      </w:r>
      <w:r w:rsidRPr="009B36B3">
        <w:rPr>
          <w:rFonts w:ascii="Arial" w:hAnsi="Arial" w:cs="Arial"/>
          <w:sz w:val="22"/>
          <w:szCs w:val="22"/>
        </w:rPr>
        <w:t xml:space="preserve">.  </w:t>
      </w:r>
    </w:p>
    <w:p w:rsidR="00451CA3" w:rsidRPr="009B36B3" w:rsidRDefault="00451CA3" w:rsidP="00690586">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Further, I covenant that I will, upon </w:t>
      </w:r>
      <w:r w:rsidR="0023455A" w:rsidRPr="009B36B3">
        <w:rPr>
          <w:rFonts w:ascii="Arial" w:hAnsi="Arial" w:cs="Arial"/>
          <w:sz w:val="22"/>
          <w:szCs w:val="22"/>
        </w:rPr>
        <w:t>PSE’s</w:t>
      </w:r>
      <w:r w:rsidRPr="009B36B3">
        <w:rPr>
          <w:rFonts w:ascii="Arial" w:hAnsi="Arial" w:cs="Arial"/>
          <w:sz w:val="22"/>
          <w:szCs w:val="22"/>
        </w:rPr>
        <w:t xml:space="preserve"> request, demonstrate that I, my family, my employees, and my business interests do not have, to the best of my knowledge, a financial interest in any of the potential bidders (or any </w:t>
      </w:r>
      <w:r w:rsidR="00E26552">
        <w:rPr>
          <w:rFonts w:ascii="Arial" w:hAnsi="Arial" w:cs="Arial"/>
          <w:sz w:val="22"/>
          <w:szCs w:val="22"/>
        </w:rPr>
        <w:t xml:space="preserve">Puget Holdings LLC </w:t>
      </w:r>
      <w:r w:rsidRPr="009B36B3">
        <w:rPr>
          <w:rFonts w:ascii="Arial" w:hAnsi="Arial" w:cs="Arial"/>
          <w:sz w:val="22"/>
          <w:szCs w:val="22"/>
        </w:rPr>
        <w:t xml:space="preserve">affiliate, regardless of whether or not such affiliate is a potential bidder) in any future solicitations, bilateral negotiations or contract amendments.  </w:t>
      </w:r>
    </w:p>
    <w:p w:rsidR="00451CA3" w:rsidRPr="009B36B3" w:rsidRDefault="00451CA3" w:rsidP="00690586">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If at any time I become aware of any financial interest (as described in paragraph 5) in any of the potential bidders (or any</w:t>
      </w:r>
      <w:r w:rsidR="0023455A" w:rsidRPr="009B36B3">
        <w:rPr>
          <w:rFonts w:ascii="Arial" w:hAnsi="Arial" w:cs="Arial"/>
          <w:sz w:val="22"/>
          <w:szCs w:val="22"/>
        </w:rPr>
        <w:t xml:space="preserve"> Puget Holdings LLC</w:t>
      </w:r>
      <w:r w:rsidR="00B00331" w:rsidRPr="009B36B3">
        <w:rPr>
          <w:rFonts w:ascii="Arial" w:hAnsi="Arial" w:cs="Arial"/>
          <w:sz w:val="22"/>
          <w:szCs w:val="22"/>
        </w:rPr>
        <w:t xml:space="preserve"> affiliate</w:t>
      </w:r>
      <w:r w:rsidRPr="009B36B3">
        <w:rPr>
          <w:rFonts w:ascii="Arial" w:hAnsi="Arial" w:cs="Arial"/>
          <w:sz w:val="22"/>
          <w:szCs w:val="22"/>
        </w:rPr>
        <w:t>, regardless of whether or not such affiliate is a potential bidder)  in a future solicitation or in the outcome of a solicitation process or in any of the potential bidders (or any</w:t>
      </w:r>
      <w:r w:rsidR="00013A50" w:rsidRPr="009B36B3">
        <w:rPr>
          <w:rFonts w:ascii="Arial" w:hAnsi="Arial" w:cs="Arial"/>
          <w:sz w:val="22"/>
          <w:szCs w:val="22"/>
        </w:rPr>
        <w:t xml:space="preserve"> </w:t>
      </w:r>
      <w:r w:rsidR="0023455A" w:rsidRPr="009B36B3">
        <w:rPr>
          <w:rFonts w:ascii="Arial" w:hAnsi="Arial" w:cs="Arial"/>
          <w:sz w:val="22"/>
          <w:szCs w:val="22"/>
        </w:rPr>
        <w:t>Puget Holdings LLC</w:t>
      </w:r>
      <w:r w:rsidR="00013A50" w:rsidRPr="009B36B3">
        <w:rPr>
          <w:rFonts w:ascii="Arial" w:hAnsi="Arial" w:cs="Arial"/>
          <w:sz w:val="22"/>
          <w:szCs w:val="22"/>
        </w:rPr>
        <w:t xml:space="preserve"> affiliate</w:t>
      </w:r>
      <w:r w:rsidR="0023455A" w:rsidRPr="009B36B3" w:rsidDel="0023455A">
        <w:rPr>
          <w:rFonts w:ascii="Arial" w:hAnsi="Arial" w:cs="Arial"/>
          <w:sz w:val="22"/>
          <w:szCs w:val="22"/>
        </w:rPr>
        <w:t xml:space="preserve"> </w:t>
      </w:r>
      <w:r w:rsidRPr="009B36B3">
        <w:rPr>
          <w:rFonts w:ascii="Arial" w:hAnsi="Arial" w:cs="Arial"/>
          <w:sz w:val="22"/>
          <w:szCs w:val="22"/>
        </w:rPr>
        <w:t xml:space="preserve">, regardless of whether or not such affiliate is a potential bidder)  or counterparty or in the outcome of the process of such future activities, I shall promptly notify </w:t>
      </w:r>
      <w:r w:rsidR="00013A50" w:rsidRPr="009B36B3">
        <w:rPr>
          <w:rFonts w:ascii="Arial" w:hAnsi="Arial" w:cs="Arial"/>
          <w:sz w:val="22"/>
          <w:szCs w:val="22"/>
        </w:rPr>
        <w:t xml:space="preserve">PSE </w:t>
      </w:r>
      <w:r w:rsidRPr="009B36B3">
        <w:rPr>
          <w:rFonts w:ascii="Arial" w:hAnsi="Arial" w:cs="Arial"/>
          <w:sz w:val="22"/>
          <w:szCs w:val="22"/>
        </w:rPr>
        <w:t xml:space="preserve"> of such financial interest and </w:t>
      </w:r>
      <w:r w:rsidR="00013A50" w:rsidRPr="009B36B3">
        <w:rPr>
          <w:rFonts w:ascii="Arial" w:hAnsi="Arial" w:cs="Arial"/>
          <w:sz w:val="22"/>
          <w:szCs w:val="22"/>
        </w:rPr>
        <w:t>PSE</w:t>
      </w:r>
      <w:r w:rsidRPr="009B36B3">
        <w:rPr>
          <w:rFonts w:ascii="Arial" w:hAnsi="Arial" w:cs="Arial"/>
          <w:sz w:val="22"/>
          <w:szCs w:val="22"/>
        </w:rPr>
        <w:t xml:space="preserve"> may (but is not required to) exercise any or all of the rights and remedies under any </w:t>
      </w:r>
      <w:r w:rsidR="00013A50" w:rsidRPr="009B36B3">
        <w:rPr>
          <w:rFonts w:ascii="Arial" w:hAnsi="Arial" w:cs="Arial"/>
          <w:sz w:val="22"/>
          <w:szCs w:val="22"/>
        </w:rPr>
        <w:t xml:space="preserve">Master </w:t>
      </w:r>
      <w:r w:rsidRPr="009B36B3">
        <w:rPr>
          <w:rFonts w:ascii="Arial" w:hAnsi="Arial" w:cs="Arial"/>
          <w:sz w:val="22"/>
          <w:szCs w:val="22"/>
        </w:rPr>
        <w:t xml:space="preserve">Service Agreement entered between </w:t>
      </w:r>
      <w:r w:rsidR="00013A50" w:rsidRPr="009B36B3">
        <w:rPr>
          <w:rFonts w:ascii="Arial" w:hAnsi="Arial" w:cs="Arial"/>
          <w:sz w:val="22"/>
          <w:szCs w:val="22"/>
        </w:rPr>
        <w:t>PSE</w:t>
      </w:r>
      <w:r w:rsidRPr="009B36B3">
        <w:rPr>
          <w:rFonts w:ascii="Arial" w:hAnsi="Arial" w:cs="Arial"/>
          <w:sz w:val="22"/>
          <w:szCs w:val="22"/>
        </w:rPr>
        <w:t xml:space="preserve"> and [FIRM] as discussed in paragraph 4 above, including without limitation of the Terms and Conditions that would be attached to such </w:t>
      </w:r>
      <w:r w:rsidR="00013A50" w:rsidRPr="009B36B3">
        <w:rPr>
          <w:rFonts w:ascii="Arial" w:hAnsi="Arial" w:cs="Arial"/>
          <w:sz w:val="22"/>
          <w:szCs w:val="22"/>
        </w:rPr>
        <w:t xml:space="preserve">Master </w:t>
      </w:r>
      <w:r w:rsidRPr="009B36B3">
        <w:rPr>
          <w:rFonts w:ascii="Arial" w:hAnsi="Arial" w:cs="Arial"/>
          <w:sz w:val="22"/>
          <w:szCs w:val="22"/>
        </w:rPr>
        <w:t>Service Agreement.</w:t>
      </w:r>
    </w:p>
    <w:p w:rsidR="00451CA3" w:rsidRPr="009B36B3" w:rsidRDefault="00451CA3" w:rsidP="00BC5322">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I understand that in the event that [FIRM NAME] and </w:t>
      </w:r>
      <w:r w:rsidR="00013A50" w:rsidRPr="009B36B3">
        <w:rPr>
          <w:rFonts w:ascii="Arial" w:hAnsi="Arial" w:cs="Arial"/>
          <w:sz w:val="22"/>
          <w:szCs w:val="22"/>
        </w:rPr>
        <w:t>PSE</w:t>
      </w:r>
      <w:r w:rsidRPr="009B36B3">
        <w:rPr>
          <w:rFonts w:ascii="Arial" w:hAnsi="Arial" w:cs="Arial"/>
          <w:sz w:val="22"/>
          <w:szCs w:val="22"/>
        </w:rPr>
        <w:t xml:space="preserve"> enter into a </w:t>
      </w:r>
      <w:r w:rsidR="00013A50" w:rsidRPr="009B36B3">
        <w:rPr>
          <w:rFonts w:ascii="Arial" w:hAnsi="Arial" w:cs="Arial"/>
          <w:sz w:val="22"/>
          <w:szCs w:val="22"/>
        </w:rPr>
        <w:t xml:space="preserve">Master </w:t>
      </w:r>
      <w:r w:rsidRPr="009B36B3">
        <w:rPr>
          <w:rFonts w:ascii="Arial" w:hAnsi="Arial" w:cs="Arial"/>
          <w:sz w:val="22"/>
          <w:szCs w:val="22"/>
        </w:rPr>
        <w:t xml:space="preserve">Service Agreement as discussed in Paragraph 4, this declaration will be in addition to, and will not supersede or replace, any part of the </w:t>
      </w:r>
      <w:r w:rsidR="00BF1BF5">
        <w:rPr>
          <w:rFonts w:ascii="Arial" w:hAnsi="Arial" w:cs="Arial"/>
          <w:sz w:val="22"/>
          <w:szCs w:val="22"/>
        </w:rPr>
        <w:t>Master</w:t>
      </w:r>
      <w:r w:rsidRPr="009B36B3">
        <w:rPr>
          <w:rFonts w:ascii="Arial" w:hAnsi="Arial" w:cs="Arial"/>
          <w:sz w:val="22"/>
          <w:szCs w:val="22"/>
        </w:rPr>
        <w:t xml:space="preserve"> Service Agreement, including without limitation, the Terms and Conditions that would be attached to the </w:t>
      </w:r>
      <w:r w:rsidR="00BF1BF5">
        <w:rPr>
          <w:rFonts w:ascii="Arial" w:hAnsi="Arial" w:cs="Arial"/>
          <w:sz w:val="22"/>
          <w:szCs w:val="22"/>
        </w:rPr>
        <w:t xml:space="preserve">Master </w:t>
      </w:r>
      <w:r w:rsidRPr="009B36B3">
        <w:rPr>
          <w:rFonts w:ascii="Arial" w:hAnsi="Arial" w:cs="Arial"/>
          <w:sz w:val="22"/>
          <w:szCs w:val="22"/>
        </w:rPr>
        <w:t>Service Agreement.</w:t>
      </w:r>
    </w:p>
    <w:p w:rsidR="00451CA3" w:rsidRPr="009B36B3" w:rsidRDefault="00451CA3" w:rsidP="00BC5322">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t xml:space="preserve">I understand that for the duration of the </w:t>
      </w:r>
      <w:r w:rsidR="00744EE6" w:rsidRPr="009B36B3">
        <w:rPr>
          <w:rFonts w:ascii="Arial" w:hAnsi="Arial" w:cs="Arial"/>
          <w:sz w:val="22"/>
          <w:szCs w:val="22"/>
        </w:rPr>
        <w:t xml:space="preserve">Master </w:t>
      </w:r>
      <w:r w:rsidRPr="009B36B3">
        <w:rPr>
          <w:rFonts w:ascii="Arial" w:hAnsi="Arial" w:cs="Arial"/>
          <w:sz w:val="22"/>
          <w:szCs w:val="22"/>
        </w:rPr>
        <w:t>Service Agreement I shall be required to disclose the potential of a conflict should one arise.</w:t>
      </w:r>
    </w:p>
    <w:p w:rsidR="00451CA3" w:rsidRPr="009B36B3" w:rsidRDefault="00451CA3" w:rsidP="00BC5322">
      <w:pPr>
        <w:pStyle w:val="BodyText0"/>
        <w:numPr>
          <w:ilvl w:val="0"/>
          <w:numId w:val="1"/>
        </w:numPr>
        <w:tabs>
          <w:tab w:val="clear" w:pos="1080"/>
        </w:tabs>
        <w:ind w:left="0" w:firstLine="0"/>
        <w:rPr>
          <w:rFonts w:ascii="Arial" w:hAnsi="Arial" w:cs="Arial"/>
          <w:sz w:val="22"/>
          <w:szCs w:val="22"/>
        </w:rPr>
      </w:pPr>
      <w:r w:rsidRPr="009B36B3">
        <w:rPr>
          <w:rFonts w:ascii="Arial" w:hAnsi="Arial" w:cs="Arial"/>
          <w:sz w:val="22"/>
          <w:szCs w:val="22"/>
        </w:rPr>
        <w:lastRenderedPageBreak/>
        <w:t xml:space="preserve">I understand that for the duration of the </w:t>
      </w:r>
      <w:r w:rsidR="00744EE6" w:rsidRPr="009B36B3">
        <w:rPr>
          <w:rFonts w:ascii="Arial" w:hAnsi="Arial" w:cs="Arial"/>
          <w:sz w:val="22"/>
          <w:szCs w:val="22"/>
        </w:rPr>
        <w:t xml:space="preserve">Master </w:t>
      </w:r>
      <w:r w:rsidRPr="009B36B3">
        <w:rPr>
          <w:rFonts w:ascii="Arial" w:hAnsi="Arial" w:cs="Arial"/>
          <w:sz w:val="22"/>
          <w:szCs w:val="22"/>
        </w:rPr>
        <w:t xml:space="preserve">Service Agreement I may be required to resign this Declaration when requested by </w:t>
      </w:r>
      <w:r w:rsidR="00744EE6" w:rsidRPr="009B36B3">
        <w:rPr>
          <w:rFonts w:ascii="Arial" w:hAnsi="Arial" w:cs="Arial"/>
          <w:sz w:val="22"/>
          <w:szCs w:val="22"/>
        </w:rPr>
        <w:t>PG&amp;E</w:t>
      </w:r>
      <w:r w:rsidRPr="009B36B3">
        <w:rPr>
          <w:rFonts w:ascii="Arial" w:hAnsi="Arial" w:cs="Arial"/>
          <w:sz w:val="22"/>
          <w:szCs w:val="22"/>
        </w:rPr>
        <w:t>.</w:t>
      </w:r>
    </w:p>
    <w:p w:rsidR="00451CA3" w:rsidRPr="009B36B3" w:rsidRDefault="00451CA3" w:rsidP="00451CA3">
      <w:pPr>
        <w:jc w:val="both"/>
        <w:rPr>
          <w:rFonts w:ascii="Arial" w:hAnsi="Arial" w:cs="Arial"/>
          <w:szCs w:val="22"/>
        </w:rPr>
      </w:pPr>
    </w:p>
    <w:p w:rsidR="00451CA3" w:rsidRPr="009B36B3" w:rsidRDefault="00451CA3" w:rsidP="00451CA3">
      <w:pPr>
        <w:jc w:val="both"/>
        <w:rPr>
          <w:rFonts w:ascii="Arial" w:hAnsi="Arial" w:cs="Arial"/>
          <w:szCs w:val="22"/>
        </w:rPr>
      </w:pPr>
      <w:r w:rsidRPr="009B36B3">
        <w:rPr>
          <w:rFonts w:ascii="Arial" w:hAnsi="Arial" w:cs="Arial"/>
          <w:szCs w:val="22"/>
        </w:rPr>
        <w:t xml:space="preserve">I declare under penalty of perjury under the laws of the State of </w:t>
      </w:r>
      <w:r w:rsidR="00BC5322" w:rsidRPr="009B36B3">
        <w:rPr>
          <w:rFonts w:ascii="Arial" w:hAnsi="Arial" w:cs="Arial"/>
          <w:szCs w:val="22"/>
        </w:rPr>
        <w:t xml:space="preserve">Washington </w:t>
      </w:r>
      <w:r w:rsidRPr="009B36B3">
        <w:rPr>
          <w:rFonts w:ascii="Arial" w:hAnsi="Arial" w:cs="Arial"/>
          <w:szCs w:val="22"/>
        </w:rPr>
        <w:t>that the foregoing is true and correct and that this Declaration was executed in __________</w:t>
      </w:r>
      <w:r w:rsidR="00452A20">
        <w:rPr>
          <w:rFonts w:ascii="Arial" w:hAnsi="Arial" w:cs="Arial"/>
          <w:szCs w:val="22"/>
        </w:rPr>
        <w:t>___________ on ____________, 20_</w:t>
      </w:r>
      <w:bookmarkStart w:id="0" w:name="_GoBack"/>
      <w:bookmarkEnd w:id="0"/>
      <w:r w:rsidRPr="009B36B3">
        <w:rPr>
          <w:rFonts w:ascii="Arial" w:hAnsi="Arial" w:cs="Arial"/>
          <w:szCs w:val="22"/>
        </w:rPr>
        <w:t>__.</w:t>
      </w:r>
    </w:p>
    <w:p w:rsidR="00451CA3" w:rsidRPr="009B36B3" w:rsidRDefault="00451CA3" w:rsidP="00451CA3">
      <w:pPr>
        <w:jc w:val="both"/>
        <w:rPr>
          <w:rFonts w:ascii="Arial" w:hAnsi="Arial" w:cs="Arial"/>
          <w:szCs w:val="22"/>
        </w:rPr>
      </w:pPr>
    </w:p>
    <w:p w:rsidR="00451CA3" w:rsidRPr="009B36B3" w:rsidRDefault="00451CA3" w:rsidP="00451CA3">
      <w:pPr>
        <w:jc w:val="both"/>
        <w:rPr>
          <w:rFonts w:ascii="Arial" w:hAnsi="Arial" w:cs="Arial"/>
          <w:szCs w:val="22"/>
        </w:rPr>
      </w:pPr>
    </w:p>
    <w:p w:rsidR="00451CA3" w:rsidRPr="009B36B3" w:rsidRDefault="00451CA3" w:rsidP="00451CA3">
      <w:pPr>
        <w:jc w:val="both"/>
        <w:rPr>
          <w:rFonts w:ascii="Arial" w:hAnsi="Arial" w:cs="Arial"/>
          <w:szCs w:val="22"/>
        </w:rPr>
      </w:pPr>
    </w:p>
    <w:p w:rsidR="00451CA3" w:rsidRPr="009B36B3" w:rsidRDefault="00451CA3" w:rsidP="00451CA3">
      <w:pPr>
        <w:jc w:val="both"/>
        <w:rPr>
          <w:rFonts w:ascii="Arial" w:hAnsi="Arial" w:cs="Arial"/>
          <w:szCs w:val="22"/>
        </w:rPr>
      </w:pPr>
    </w:p>
    <w:p w:rsidR="00451CA3" w:rsidRPr="009B36B3" w:rsidRDefault="00451CA3" w:rsidP="00451CA3">
      <w:pPr>
        <w:jc w:val="both"/>
        <w:rPr>
          <w:rFonts w:ascii="Arial" w:hAnsi="Arial" w:cs="Arial"/>
          <w:szCs w:val="22"/>
        </w:rPr>
      </w:pPr>
    </w:p>
    <w:p w:rsidR="00451CA3" w:rsidRPr="009B36B3" w:rsidRDefault="00451CA3" w:rsidP="00451CA3">
      <w:pPr>
        <w:jc w:val="right"/>
        <w:rPr>
          <w:rFonts w:ascii="Arial" w:hAnsi="Arial" w:cs="Arial"/>
          <w:szCs w:val="22"/>
        </w:rPr>
      </w:pPr>
      <w:r w:rsidRPr="009B36B3">
        <w:rPr>
          <w:rFonts w:ascii="Arial" w:hAnsi="Arial" w:cs="Arial"/>
          <w:szCs w:val="22"/>
        </w:rPr>
        <w:t>__________________________________________</w:t>
      </w:r>
    </w:p>
    <w:p w:rsidR="00451CA3" w:rsidRPr="009B36B3" w:rsidRDefault="00451CA3" w:rsidP="00451CA3">
      <w:pPr>
        <w:ind w:left="2520" w:firstLine="360"/>
        <w:jc w:val="center"/>
        <w:rPr>
          <w:rFonts w:ascii="Arial" w:hAnsi="Arial" w:cs="Arial"/>
          <w:szCs w:val="22"/>
        </w:rPr>
      </w:pPr>
      <w:r w:rsidRPr="009B36B3">
        <w:rPr>
          <w:rFonts w:ascii="Arial" w:hAnsi="Arial" w:cs="Arial"/>
          <w:szCs w:val="22"/>
        </w:rPr>
        <w:t>Name:</w:t>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p>
    <w:p w:rsidR="00451CA3" w:rsidRPr="009B36B3" w:rsidRDefault="00451CA3" w:rsidP="00451CA3">
      <w:pPr>
        <w:jc w:val="right"/>
        <w:rPr>
          <w:rFonts w:ascii="Arial" w:hAnsi="Arial" w:cs="Arial"/>
          <w:szCs w:val="22"/>
        </w:rPr>
      </w:pPr>
    </w:p>
    <w:p w:rsidR="00451CA3" w:rsidRPr="009B36B3" w:rsidRDefault="00451CA3" w:rsidP="00451CA3">
      <w:pPr>
        <w:ind w:left="2880"/>
        <w:jc w:val="center"/>
        <w:rPr>
          <w:rFonts w:ascii="Arial" w:hAnsi="Arial" w:cs="Arial"/>
          <w:szCs w:val="22"/>
        </w:rPr>
      </w:pPr>
    </w:p>
    <w:p w:rsidR="00451CA3" w:rsidRPr="009B36B3" w:rsidRDefault="00451CA3" w:rsidP="00451CA3">
      <w:pPr>
        <w:ind w:left="2880"/>
        <w:jc w:val="center"/>
        <w:rPr>
          <w:rFonts w:ascii="Arial" w:hAnsi="Arial" w:cs="Arial"/>
          <w:szCs w:val="22"/>
        </w:rPr>
      </w:pPr>
      <w:r w:rsidRPr="009B36B3">
        <w:rPr>
          <w:rFonts w:ascii="Arial" w:hAnsi="Arial" w:cs="Arial"/>
          <w:szCs w:val="22"/>
        </w:rPr>
        <w:t>Title:</w:t>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r w:rsidRPr="009B36B3">
        <w:rPr>
          <w:rFonts w:ascii="Arial" w:hAnsi="Arial" w:cs="Arial"/>
          <w:szCs w:val="22"/>
        </w:rPr>
        <w:tab/>
      </w:r>
    </w:p>
    <w:p w:rsidR="00E26552" w:rsidRDefault="00E26552">
      <w:pPr>
        <w:spacing w:after="200" w:line="276" w:lineRule="auto"/>
        <w:rPr>
          <w:rFonts w:ascii="Arial" w:hAnsi="Arial" w:cs="Arial"/>
          <w:szCs w:val="22"/>
        </w:rPr>
      </w:pPr>
      <w:r>
        <w:rPr>
          <w:rFonts w:ascii="Arial" w:hAnsi="Arial" w:cs="Arial"/>
          <w:szCs w:val="22"/>
        </w:rPr>
        <w:br w:type="page"/>
      </w:r>
    </w:p>
    <w:p w:rsidR="00DC6C27" w:rsidRDefault="00DC6C27" w:rsidP="00E26552">
      <w:pPr>
        <w:pStyle w:val="Subhead1"/>
        <w:ind w:left="0"/>
      </w:pPr>
    </w:p>
    <w:p w:rsidR="00614876" w:rsidRDefault="00E26552" w:rsidP="00E26552">
      <w:pPr>
        <w:pStyle w:val="Subhead1"/>
        <w:ind w:left="0"/>
      </w:pPr>
      <w:r w:rsidRPr="00E26552">
        <w:t>C</w:t>
      </w:r>
      <w:r w:rsidR="00DC6C27">
        <w:t>onflict of Interest Disclosure</w:t>
      </w:r>
    </w:p>
    <w:p w:rsidR="00E26552" w:rsidRPr="008027D2" w:rsidRDefault="005C5FFF" w:rsidP="00E26552">
      <w:pPr>
        <w:pStyle w:val="BodyText0"/>
        <w:rPr>
          <w:rFonts w:ascii="Arial" w:hAnsi="Arial" w:cs="Arial"/>
          <w:sz w:val="22"/>
          <w:szCs w:val="22"/>
        </w:rPr>
      </w:pPr>
      <w:r w:rsidRPr="008027D2">
        <w:rPr>
          <w:rFonts w:ascii="Arial" w:hAnsi="Arial" w:cs="Arial"/>
          <w:sz w:val="22"/>
          <w:szCs w:val="22"/>
        </w:rPr>
        <w:t>The existence of a conflict of interest shall not necessarily disqualify a Bidder, but may trigger additional inquiry as to conflict of interest.</w:t>
      </w:r>
    </w:p>
    <w:p w:rsidR="004C4D00" w:rsidRPr="008027D2" w:rsidRDefault="004C4D00" w:rsidP="00761613">
      <w:pPr>
        <w:pStyle w:val="BodyText0"/>
        <w:numPr>
          <w:ilvl w:val="0"/>
          <w:numId w:val="2"/>
        </w:numPr>
        <w:rPr>
          <w:rFonts w:ascii="Arial" w:hAnsi="Arial" w:cs="Arial"/>
          <w:sz w:val="22"/>
          <w:szCs w:val="22"/>
        </w:rPr>
      </w:pPr>
      <w:r w:rsidRPr="008027D2">
        <w:rPr>
          <w:rFonts w:ascii="Arial" w:hAnsi="Arial" w:cs="Arial"/>
          <w:sz w:val="22"/>
          <w:szCs w:val="22"/>
        </w:rPr>
        <w:t xml:space="preserve">Please </w:t>
      </w:r>
      <w:r w:rsidR="00761613" w:rsidRPr="008027D2">
        <w:rPr>
          <w:rFonts w:ascii="Arial" w:hAnsi="Arial" w:cs="Arial"/>
          <w:sz w:val="22"/>
          <w:szCs w:val="22"/>
        </w:rPr>
        <w:t xml:space="preserve">state and </w:t>
      </w:r>
      <w:r w:rsidRPr="008027D2">
        <w:rPr>
          <w:rFonts w:ascii="Arial" w:hAnsi="Arial" w:cs="Arial"/>
          <w:sz w:val="22"/>
          <w:szCs w:val="22"/>
        </w:rPr>
        <w:t xml:space="preserve">describe any </w:t>
      </w:r>
      <w:r w:rsidR="00761613" w:rsidRPr="008027D2">
        <w:rPr>
          <w:rFonts w:ascii="Arial" w:hAnsi="Arial" w:cs="Arial"/>
          <w:sz w:val="22"/>
          <w:szCs w:val="22"/>
        </w:rPr>
        <w:t xml:space="preserve">contractual relationship with, or financial interest in, a market participant (including Puget Holdings LLC affiliates, but excluding Independent Evaluator work performed for other utilities) in the Washington energy markets that your </w:t>
      </w:r>
      <w:r w:rsidRPr="008027D2">
        <w:rPr>
          <w:rFonts w:ascii="Arial" w:hAnsi="Arial" w:cs="Arial"/>
          <w:sz w:val="22"/>
          <w:szCs w:val="22"/>
        </w:rPr>
        <w:t xml:space="preserve">firm or the business entity that would be the contracting party for the Independent Evaluator engagement, or any of its affiliates or subsidiaries or directly related companies, </w:t>
      </w:r>
      <w:r w:rsidR="00761613" w:rsidRPr="008027D2">
        <w:rPr>
          <w:rFonts w:ascii="Arial" w:hAnsi="Arial" w:cs="Arial"/>
          <w:sz w:val="22"/>
          <w:szCs w:val="22"/>
        </w:rPr>
        <w:t xml:space="preserve">currently has or had </w:t>
      </w:r>
      <w:r w:rsidRPr="008027D2">
        <w:rPr>
          <w:rFonts w:ascii="Arial" w:hAnsi="Arial" w:cs="Arial"/>
          <w:sz w:val="22"/>
          <w:szCs w:val="22"/>
        </w:rPr>
        <w:t>in the five years prior to the issuance of this RPF</w:t>
      </w:r>
      <w:r w:rsidR="00761613" w:rsidRPr="008027D2">
        <w:rPr>
          <w:rFonts w:ascii="Arial" w:hAnsi="Arial" w:cs="Arial"/>
          <w:sz w:val="22"/>
          <w:szCs w:val="22"/>
        </w:rPr>
        <w:t>.</w:t>
      </w:r>
      <w:r w:rsidR="005C5FFF" w:rsidRPr="008027D2">
        <w:rPr>
          <w:rFonts w:ascii="Arial" w:hAnsi="Arial" w:cs="Arial"/>
          <w:sz w:val="22"/>
          <w:szCs w:val="22"/>
        </w:rPr>
        <w:t xml:space="preserve"> </w:t>
      </w:r>
    </w:p>
    <w:p w:rsidR="00FC3A69" w:rsidRPr="008027D2" w:rsidRDefault="00FC3A69" w:rsidP="00FC3A69">
      <w:pPr>
        <w:pStyle w:val="BodyText0"/>
        <w:rPr>
          <w:rFonts w:ascii="Arial" w:hAnsi="Arial" w:cs="Arial"/>
          <w:sz w:val="22"/>
          <w:szCs w:val="22"/>
        </w:rPr>
      </w:pPr>
    </w:p>
    <w:p w:rsidR="004C4D00" w:rsidRPr="008027D2" w:rsidRDefault="005C5FFF" w:rsidP="004C4D00">
      <w:pPr>
        <w:pStyle w:val="BodyText0"/>
        <w:numPr>
          <w:ilvl w:val="0"/>
          <w:numId w:val="2"/>
        </w:numPr>
        <w:rPr>
          <w:rFonts w:ascii="Arial" w:hAnsi="Arial" w:cs="Arial"/>
          <w:sz w:val="22"/>
          <w:szCs w:val="22"/>
        </w:rPr>
      </w:pPr>
      <w:r w:rsidRPr="008027D2">
        <w:rPr>
          <w:rFonts w:ascii="Arial" w:hAnsi="Arial" w:cs="Arial"/>
          <w:sz w:val="22"/>
          <w:szCs w:val="22"/>
        </w:rPr>
        <w:t>Does any member of your proposed project team have an existing contractual relationship with, or financial interest in, a market participant (</w:t>
      </w:r>
      <w:r w:rsidR="004C4D00" w:rsidRPr="008027D2">
        <w:rPr>
          <w:rFonts w:ascii="Arial" w:hAnsi="Arial" w:cs="Arial"/>
          <w:sz w:val="22"/>
          <w:szCs w:val="22"/>
        </w:rPr>
        <w:t>including Puget Holdings LLC affiliates, but excluding Independent Evaluator work performed for other utilities</w:t>
      </w:r>
      <w:r w:rsidRPr="008027D2">
        <w:rPr>
          <w:rFonts w:ascii="Arial" w:hAnsi="Arial" w:cs="Arial"/>
          <w:sz w:val="22"/>
          <w:szCs w:val="22"/>
        </w:rPr>
        <w:t xml:space="preserve">) in the </w:t>
      </w:r>
      <w:r w:rsidR="004C4D00" w:rsidRPr="008027D2">
        <w:rPr>
          <w:rFonts w:ascii="Arial" w:hAnsi="Arial" w:cs="Arial"/>
          <w:sz w:val="22"/>
          <w:szCs w:val="22"/>
        </w:rPr>
        <w:t xml:space="preserve">Washington </w:t>
      </w:r>
      <w:r w:rsidRPr="008027D2">
        <w:rPr>
          <w:rFonts w:ascii="Arial" w:hAnsi="Arial" w:cs="Arial"/>
          <w:sz w:val="22"/>
          <w:szCs w:val="22"/>
        </w:rPr>
        <w:t>energy markets?</w:t>
      </w:r>
    </w:p>
    <w:p w:rsidR="00FC3A69" w:rsidRPr="008027D2" w:rsidRDefault="00FC3A69" w:rsidP="00FC3A69">
      <w:pPr>
        <w:pStyle w:val="BodyText0"/>
        <w:rPr>
          <w:rFonts w:ascii="Arial" w:hAnsi="Arial" w:cs="Arial"/>
          <w:sz w:val="22"/>
          <w:szCs w:val="22"/>
        </w:rPr>
      </w:pPr>
    </w:p>
    <w:p w:rsidR="005C5FFF" w:rsidRPr="008027D2" w:rsidRDefault="005C5FFF" w:rsidP="004C4D00">
      <w:pPr>
        <w:pStyle w:val="BodyText0"/>
        <w:numPr>
          <w:ilvl w:val="0"/>
          <w:numId w:val="2"/>
        </w:numPr>
        <w:rPr>
          <w:rFonts w:ascii="Arial" w:hAnsi="Arial" w:cs="Arial"/>
          <w:sz w:val="22"/>
          <w:szCs w:val="22"/>
        </w:rPr>
      </w:pPr>
      <w:r w:rsidRPr="008027D2">
        <w:rPr>
          <w:rFonts w:ascii="Arial" w:hAnsi="Arial" w:cs="Arial"/>
          <w:sz w:val="22"/>
          <w:szCs w:val="22"/>
        </w:rPr>
        <w:t>Are there any other business or personal relationships that you, a family member, your employees or your company has that could possibly influence your judgment or create an appearance of impropriety in executing the duties of the Independent Evaluator?</w:t>
      </w:r>
    </w:p>
    <w:p w:rsidR="00FC3A69" w:rsidRPr="008027D2" w:rsidRDefault="00FC3A69" w:rsidP="00FC3A69">
      <w:pPr>
        <w:pStyle w:val="BodyText0"/>
        <w:ind w:left="1080"/>
        <w:rPr>
          <w:rFonts w:ascii="Arial" w:hAnsi="Arial" w:cs="Arial"/>
          <w:sz w:val="22"/>
          <w:szCs w:val="22"/>
        </w:rPr>
      </w:pPr>
    </w:p>
    <w:p w:rsidR="004C4D00" w:rsidRPr="008027D2" w:rsidRDefault="004C4D00" w:rsidP="004C4D00">
      <w:pPr>
        <w:pStyle w:val="BodyText0"/>
        <w:numPr>
          <w:ilvl w:val="0"/>
          <w:numId w:val="2"/>
        </w:numPr>
        <w:rPr>
          <w:rFonts w:ascii="Arial" w:hAnsi="Arial" w:cs="Arial"/>
          <w:sz w:val="22"/>
          <w:szCs w:val="22"/>
        </w:rPr>
      </w:pPr>
      <w:r w:rsidRPr="008027D2">
        <w:rPr>
          <w:rFonts w:ascii="Arial" w:hAnsi="Arial" w:cs="Arial"/>
          <w:sz w:val="22"/>
          <w:szCs w:val="22"/>
        </w:rPr>
        <w:t xml:space="preserve">Do you, any member of your proposed project team, the business entity that would be contracting party for the Independent Evaluator engagement, or any of its affiliates or subsidiaries or directly related companies, own or operate power facilities or otherwise participate in any manner in the </w:t>
      </w:r>
      <w:r w:rsidR="00761613" w:rsidRPr="008027D2">
        <w:rPr>
          <w:rFonts w:ascii="Arial" w:hAnsi="Arial" w:cs="Arial"/>
          <w:sz w:val="22"/>
          <w:szCs w:val="22"/>
        </w:rPr>
        <w:t xml:space="preserve">Washington </w:t>
      </w:r>
      <w:r w:rsidRPr="008027D2">
        <w:rPr>
          <w:rFonts w:ascii="Arial" w:hAnsi="Arial" w:cs="Arial"/>
          <w:sz w:val="22"/>
          <w:szCs w:val="22"/>
        </w:rPr>
        <w:t>energy market?</w:t>
      </w:r>
    </w:p>
    <w:sectPr w:rsidR="004C4D00" w:rsidRPr="008027D2" w:rsidSect="00976853">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87" w:rsidRDefault="001E2687" w:rsidP="00451CA3">
      <w:r>
        <w:separator/>
      </w:r>
    </w:p>
  </w:endnote>
  <w:endnote w:type="continuationSeparator" w:id="0">
    <w:p w:rsidR="001E2687" w:rsidRDefault="001E2687" w:rsidP="004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209885"/>
      <w:docPartObj>
        <w:docPartGallery w:val="Page Numbers (Bottom of Page)"/>
        <w:docPartUnique/>
      </w:docPartObj>
    </w:sdtPr>
    <w:sdtEndPr>
      <w:rPr>
        <w:noProof/>
      </w:rPr>
    </w:sdtEndPr>
    <w:sdtContent>
      <w:p w:rsidR="001F10A5" w:rsidRDefault="001F10A5">
        <w:pPr>
          <w:pStyle w:val="Footer"/>
          <w:jc w:val="center"/>
        </w:pPr>
        <w:r>
          <w:fldChar w:fldCharType="begin"/>
        </w:r>
        <w:r>
          <w:instrText xml:space="preserve"> PAGE   \* MERGEFORMAT </w:instrText>
        </w:r>
        <w:r>
          <w:fldChar w:fldCharType="separate"/>
        </w:r>
        <w:r w:rsidR="00452A20">
          <w:rPr>
            <w:noProof/>
          </w:rPr>
          <w:t>2</w:t>
        </w:r>
        <w:r>
          <w:rPr>
            <w:noProof/>
          </w:rPr>
          <w:fldChar w:fldCharType="end"/>
        </w:r>
      </w:p>
    </w:sdtContent>
  </w:sdt>
  <w:p w:rsidR="001F10A5" w:rsidRDefault="001F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87" w:rsidRDefault="001E2687" w:rsidP="00451CA3">
      <w:r>
        <w:separator/>
      </w:r>
    </w:p>
  </w:footnote>
  <w:footnote w:type="continuationSeparator" w:id="0">
    <w:p w:rsidR="001E2687" w:rsidRDefault="001E2687" w:rsidP="0045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53" w:rsidRDefault="00976853">
    <w:pPr>
      <w:pStyle w:val="Header"/>
    </w:pPr>
    <w:r w:rsidRPr="00976853">
      <w:rPr>
        <w:noProof/>
      </w:rPr>
      <mc:AlternateContent>
        <mc:Choice Requires="wps">
          <w:drawing>
            <wp:anchor distT="0" distB="0" distL="114300" distR="114300" simplePos="0" relativeHeight="251659264" behindDoc="0" locked="0" layoutInCell="1" allowOverlap="1" wp14:anchorId="3FEAAACD" wp14:editId="28A763AC">
              <wp:simplePos x="0" y="0"/>
              <wp:positionH relativeFrom="margin">
                <wp:posOffset>0</wp:posOffset>
              </wp:positionH>
              <wp:positionV relativeFrom="page">
                <wp:posOffset>457200</wp:posOffset>
              </wp:positionV>
              <wp:extent cx="5943600" cy="428625"/>
              <wp:effectExtent l="0" t="0" r="0" b="9525"/>
              <wp:wrapNone/>
              <wp:docPr id="7"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6853" w:rsidRDefault="00976853" w:rsidP="00976853">
                          <w:pPr>
                            <w:spacing w:before="180" w:after="80"/>
                            <w:jc w:val="center"/>
                            <w:rPr>
                              <w:b/>
                              <w:sz w:val="24"/>
                            </w:rPr>
                          </w:pPr>
                          <w:r>
                            <w:rPr>
                              <w:b/>
                              <w:sz w:val="24"/>
                            </w:rPr>
                            <w:t>Independent Evaluator for 2021 All Source and Demand Response RFPs</w:t>
                          </w:r>
                        </w:p>
                        <w:p w:rsidR="00976853" w:rsidRPr="00C965A7" w:rsidRDefault="00976853" w:rsidP="00976853">
                          <w:pPr>
                            <w:spacing w:before="180" w:after="8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3FEAAACD" id="Rectangle 4" o:spid="_x0000_s1026" style="position:absolute;left:0;text-align:left;margin-left:0;margin-top:36pt;width:468pt;height:33.7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" fillcolor="#1f497d [3215]" stroked="f" strokeweight="2pt">
              <v:textbox>
                <w:txbxContent>
                  <w:p w:rsidR="00976853" w:rsidRDefault="00976853" w:rsidP="00976853">
                    <w:pPr>
                      <w:spacing w:before="180" w:after="80"/>
                      <w:jc w:val="center"/>
                      <w:rPr>
                        <w:b/>
                        <w:sz w:val="24"/>
                      </w:rPr>
                    </w:pPr>
                    <w:r>
                      <w:rPr>
                        <w:b/>
                        <w:sz w:val="24"/>
                      </w:rPr>
                      <w:t>Independent Evaluator for 2021 All Source and Demand Response RFPs</w:t>
                    </w:r>
                  </w:p>
                  <w:p w:rsidR="00976853" w:rsidRPr="00C965A7" w:rsidRDefault="00976853" w:rsidP="00976853">
                    <w:pPr>
                      <w:spacing w:before="180" w:after="80"/>
                      <w:jc w:val="center"/>
                      <w:rPr>
                        <w:b/>
                        <w:sz w:val="24"/>
                      </w:rPr>
                    </w:pPr>
                  </w:p>
                </w:txbxContent>
              </v:textbox>
              <w10:wrap anchorx="margin" anchory="page"/>
            </v:rect>
          </w:pict>
        </mc:Fallback>
      </mc:AlternateContent>
    </w:r>
    <w:r w:rsidRPr="00976853">
      <w:rPr>
        <w:noProof/>
      </w:rPr>
      <mc:AlternateContent>
        <mc:Choice Requires="wps">
          <w:drawing>
            <wp:anchor distT="0" distB="0" distL="114300" distR="114300" simplePos="0" relativeHeight="251660288" behindDoc="0" locked="0" layoutInCell="1" allowOverlap="1" wp14:anchorId="10879B47" wp14:editId="3D5C9ABB">
              <wp:simplePos x="0" y="0"/>
              <wp:positionH relativeFrom="margin">
                <wp:posOffset>0</wp:posOffset>
              </wp:positionH>
              <wp:positionV relativeFrom="page">
                <wp:posOffset>895350</wp:posOffset>
              </wp:positionV>
              <wp:extent cx="5943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rsidR="00976853" w:rsidRPr="00C965A7" w:rsidRDefault="00EB56E0" w:rsidP="00976853">
                          <w:pPr>
                            <w:spacing w:before="120"/>
                            <w:jc w:val="center"/>
                            <w:rPr>
                              <w:b/>
                              <w:sz w:val="24"/>
                            </w:rPr>
                          </w:pPr>
                          <w:r>
                            <w:rPr>
                              <w:b/>
                              <w:sz w:val="24"/>
                            </w:rPr>
                            <w:t>EXHIBIT C</w:t>
                          </w:r>
                          <w:r w:rsidR="00976853">
                            <w:rPr>
                              <w:b/>
                              <w:sz w:val="24"/>
                            </w:rPr>
                            <w:t>. Declaration Regarding Conflict of Interest</w:t>
                          </w:r>
                        </w:p>
                        <w:p w:rsidR="00976853" w:rsidRDefault="00976853" w:rsidP="00976853">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10879B47" id="Rectangle 6" o:spid="_x0000_s1027" style="position:absolute;left:0;text-align:left;margin-left:0;margin-top:70.5pt;width:468pt;height:33.7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" fillcolor="#f2f2f2 [3052]" strokecolor="#f2f2f2 [3052]" strokeweight="2pt">
              <v:textbox>
                <w:txbxContent>
                  <w:p w:rsidR="00976853" w:rsidRPr="00C965A7" w:rsidRDefault="00EB56E0" w:rsidP="00976853">
                    <w:pPr>
                      <w:spacing w:before="120"/>
                      <w:jc w:val="center"/>
                      <w:rPr>
                        <w:b/>
                        <w:sz w:val="24"/>
                      </w:rPr>
                    </w:pPr>
                    <w:r>
                      <w:rPr>
                        <w:b/>
                        <w:sz w:val="24"/>
                      </w:rPr>
                      <w:t>EXHIBIT C</w:t>
                    </w:r>
                    <w:r w:rsidR="00976853">
                      <w:rPr>
                        <w:b/>
                        <w:sz w:val="24"/>
                      </w:rPr>
                      <w:t>. Declaration Regarding Conflict of Interest</w:t>
                    </w:r>
                  </w:p>
                  <w:p w:rsidR="00976853" w:rsidRDefault="00976853" w:rsidP="00976853">
                    <w:pPr>
                      <w:jc w:val="cente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F48DC"/>
    <w:multiLevelType w:val="hybridMultilevel"/>
    <w:tmpl w:val="C2386BF6"/>
    <w:lvl w:ilvl="0" w:tplc="1CE28D8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1912FB"/>
    <w:multiLevelType w:val="hybridMultilevel"/>
    <w:tmpl w:val="9CE47CF0"/>
    <w:lvl w:ilvl="0" w:tplc="C3623C2A">
      <w:start w:val="1"/>
      <w:numFmt w:val="lowerRoman"/>
      <w:lvlText w:val="%1)"/>
      <w:lvlJc w:val="left"/>
      <w:pPr>
        <w:ind w:left="1080" w:hanging="72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A3"/>
    <w:rsid w:val="00012460"/>
    <w:rsid w:val="00013A50"/>
    <w:rsid w:val="000212BA"/>
    <w:rsid w:val="00025326"/>
    <w:rsid w:val="00026E74"/>
    <w:rsid w:val="000416F2"/>
    <w:rsid w:val="00086ABD"/>
    <w:rsid w:val="000972E2"/>
    <w:rsid w:val="000B4959"/>
    <w:rsid w:val="000C35EE"/>
    <w:rsid w:val="000C7EBD"/>
    <w:rsid w:val="000D20A4"/>
    <w:rsid w:val="000D4983"/>
    <w:rsid w:val="000D5C91"/>
    <w:rsid w:val="000D5D55"/>
    <w:rsid w:val="000F7B2A"/>
    <w:rsid w:val="00111895"/>
    <w:rsid w:val="0012029E"/>
    <w:rsid w:val="001236D7"/>
    <w:rsid w:val="00144EB8"/>
    <w:rsid w:val="0015161B"/>
    <w:rsid w:val="0016002D"/>
    <w:rsid w:val="00164713"/>
    <w:rsid w:val="00166696"/>
    <w:rsid w:val="0017554E"/>
    <w:rsid w:val="001A455A"/>
    <w:rsid w:val="001B0A50"/>
    <w:rsid w:val="001B6A0E"/>
    <w:rsid w:val="001C1631"/>
    <w:rsid w:val="001C656A"/>
    <w:rsid w:val="001C7F8A"/>
    <w:rsid w:val="001E2687"/>
    <w:rsid w:val="001E7376"/>
    <w:rsid w:val="001F10A5"/>
    <w:rsid w:val="001F5077"/>
    <w:rsid w:val="001F6458"/>
    <w:rsid w:val="00201547"/>
    <w:rsid w:val="00201987"/>
    <w:rsid w:val="00211FA1"/>
    <w:rsid w:val="002272DF"/>
    <w:rsid w:val="00230F5C"/>
    <w:rsid w:val="00232180"/>
    <w:rsid w:val="0023455A"/>
    <w:rsid w:val="0023660F"/>
    <w:rsid w:val="00250308"/>
    <w:rsid w:val="0027181A"/>
    <w:rsid w:val="00275B16"/>
    <w:rsid w:val="00295BB9"/>
    <w:rsid w:val="002A215A"/>
    <w:rsid w:val="002A30DB"/>
    <w:rsid w:val="002A45A5"/>
    <w:rsid w:val="002E0346"/>
    <w:rsid w:val="002F31EE"/>
    <w:rsid w:val="00300CDC"/>
    <w:rsid w:val="003015C5"/>
    <w:rsid w:val="00311520"/>
    <w:rsid w:val="00323BCD"/>
    <w:rsid w:val="00332A9F"/>
    <w:rsid w:val="00333D7D"/>
    <w:rsid w:val="00342054"/>
    <w:rsid w:val="00345128"/>
    <w:rsid w:val="00346AAD"/>
    <w:rsid w:val="00364190"/>
    <w:rsid w:val="00364673"/>
    <w:rsid w:val="00366DBA"/>
    <w:rsid w:val="003679DB"/>
    <w:rsid w:val="00383A55"/>
    <w:rsid w:val="003920C6"/>
    <w:rsid w:val="003A04AF"/>
    <w:rsid w:val="003C5340"/>
    <w:rsid w:val="003C5AC2"/>
    <w:rsid w:val="00412657"/>
    <w:rsid w:val="00420EA2"/>
    <w:rsid w:val="004221C0"/>
    <w:rsid w:val="0043410F"/>
    <w:rsid w:val="004512B9"/>
    <w:rsid w:val="00451CA3"/>
    <w:rsid w:val="00452A20"/>
    <w:rsid w:val="00454849"/>
    <w:rsid w:val="0046310B"/>
    <w:rsid w:val="00482444"/>
    <w:rsid w:val="00482B0B"/>
    <w:rsid w:val="00484CB8"/>
    <w:rsid w:val="004A09D1"/>
    <w:rsid w:val="004B1558"/>
    <w:rsid w:val="004C2E8F"/>
    <w:rsid w:val="004C3079"/>
    <w:rsid w:val="004C48AB"/>
    <w:rsid w:val="004C4D00"/>
    <w:rsid w:val="004C540E"/>
    <w:rsid w:val="004C7F21"/>
    <w:rsid w:val="004D315B"/>
    <w:rsid w:val="004D35B2"/>
    <w:rsid w:val="004F2A4B"/>
    <w:rsid w:val="004F7ED0"/>
    <w:rsid w:val="00503CFE"/>
    <w:rsid w:val="00532A8B"/>
    <w:rsid w:val="0054431D"/>
    <w:rsid w:val="00552125"/>
    <w:rsid w:val="00552561"/>
    <w:rsid w:val="00567086"/>
    <w:rsid w:val="0057140C"/>
    <w:rsid w:val="0058094A"/>
    <w:rsid w:val="00584A5C"/>
    <w:rsid w:val="00585786"/>
    <w:rsid w:val="0058794B"/>
    <w:rsid w:val="005912BA"/>
    <w:rsid w:val="0059469F"/>
    <w:rsid w:val="005A43ED"/>
    <w:rsid w:val="005A58CD"/>
    <w:rsid w:val="005B1E1A"/>
    <w:rsid w:val="005B317D"/>
    <w:rsid w:val="005C0DCA"/>
    <w:rsid w:val="005C5FFF"/>
    <w:rsid w:val="005C69DC"/>
    <w:rsid w:val="005E22B3"/>
    <w:rsid w:val="005F24B7"/>
    <w:rsid w:val="005F7108"/>
    <w:rsid w:val="00601C57"/>
    <w:rsid w:val="00614876"/>
    <w:rsid w:val="00615137"/>
    <w:rsid w:val="006474A8"/>
    <w:rsid w:val="00650C63"/>
    <w:rsid w:val="006515F0"/>
    <w:rsid w:val="006601E1"/>
    <w:rsid w:val="0066292A"/>
    <w:rsid w:val="00683B78"/>
    <w:rsid w:val="00686C2D"/>
    <w:rsid w:val="00690586"/>
    <w:rsid w:val="006938A7"/>
    <w:rsid w:val="006A30B5"/>
    <w:rsid w:val="006A6748"/>
    <w:rsid w:val="006A72E3"/>
    <w:rsid w:val="006B2549"/>
    <w:rsid w:val="006B4CFE"/>
    <w:rsid w:val="006C050B"/>
    <w:rsid w:val="006C2EBC"/>
    <w:rsid w:val="006C4332"/>
    <w:rsid w:val="006D5B8C"/>
    <w:rsid w:val="006D68D2"/>
    <w:rsid w:val="006F2A11"/>
    <w:rsid w:val="0070407F"/>
    <w:rsid w:val="00727812"/>
    <w:rsid w:val="0073145E"/>
    <w:rsid w:val="007437C9"/>
    <w:rsid w:val="00744EE6"/>
    <w:rsid w:val="00751C29"/>
    <w:rsid w:val="00754558"/>
    <w:rsid w:val="00761613"/>
    <w:rsid w:val="00775940"/>
    <w:rsid w:val="00787F2C"/>
    <w:rsid w:val="00793869"/>
    <w:rsid w:val="007B3371"/>
    <w:rsid w:val="007B4EFF"/>
    <w:rsid w:val="007B6A23"/>
    <w:rsid w:val="007C648C"/>
    <w:rsid w:val="007E794E"/>
    <w:rsid w:val="008027D2"/>
    <w:rsid w:val="00811B77"/>
    <w:rsid w:val="00812D83"/>
    <w:rsid w:val="008154D3"/>
    <w:rsid w:val="00826212"/>
    <w:rsid w:val="00827622"/>
    <w:rsid w:val="00832431"/>
    <w:rsid w:val="00863925"/>
    <w:rsid w:val="008644A3"/>
    <w:rsid w:val="00874937"/>
    <w:rsid w:val="008766E2"/>
    <w:rsid w:val="0088237A"/>
    <w:rsid w:val="00892475"/>
    <w:rsid w:val="008A7E53"/>
    <w:rsid w:val="008B2B92"/>
    <w:rsid w:val="008C5422"/>
    <w:rsid w:val="008C63A0"/>
    <w:rsid w:val="008C76E3"/>
    <w:rsid w:val="008D38DB"/>
    <w:rsid w:val="008D656E"/>
    <w:rsid w:val="008E1F81"/>
    <w:rsid w:val="008E34BC"/>
    <w:rsid w:val="008E71AA"/>
    <w:rsid w:val="008E7D67"/>
    <w:rsid w:val="00905F67"/>
    <w:rsid w:val="009122D8"/>
    <w:rsid w:val="0091267F"/>
    <w:rsid w:val="009164D1"/>
    <w:rsid w:val="00916C22"/>
    <w:rsid w:val="00925496"/>
    <w:rsid w:val="00926EC3"/>
    <w:rsid w:val="00930390"/>
    <w:rsid w:val="00950548"/>
    <w:rsid w:val="00950EFD"/>
    <w:rsid w:val="00953F4B"/>
    <w:rsid w:val="00976853"/>
    <w:rsid w:val="00997230"/>
    <w:rsid w:val="009A3390"/>
    <w:rsid w:val="009B36B3"/>
    <w:rsid w:val="009C18C9"/>
    <w:rsid w:val="009C71D1"/>
    <w:rsid w:val="009C7E25"/>
    <w:rsid w:val="009E51EB"/>
    <w:rsid w:val="009F3EE6"/>
    <w:rsid w:val="00A01685"/>
    <w:rsid w:val="00A1429E"/>
    <w:rsid w:val="00A217B6"/>
    <w:rsid w:val="00A3086F"/>
    <w:rsid w:val="00A3328E"/>
    <w:rsid w:val="00A43140"/>
    <w:rsid w:val="00A53F96"/>
    <w:rsid w:val="00A636EB"/>
    <w:rsid w:val="00A63DE2"/>
    <w:rsid w:val="00A6428E"/>
    <w:rsid w:val="00A90642"/>
    <w:rsid w:val="00A93739"/>
    <w:rsid w:val="00AB06E7"/>
    <w:rsid w:val="00AC146B"/>
    <w:rsid w:val="00AD0B80"/>
    <w:rsid w:val="00AD44D9"/>
    <w:rsid w:val="00AE14F6"/>
    <w:rsid w:val="00AF53C7"/>
    <w:rsid w:val="00B0001B"/>
    <w:rsid w:val="00B00331"/>
    <w:rsid w:val="00B25718"/>
    <w:rsid w:val="00B363CE"/>
    <w:rsid w:val="00B370EA"/>
    <w:rsid w:val="00B47EA8"/>
    <w:rsid w:val="00B55D6D"/>
    <w:rsid w:val="00B56C9D"/>
    <w:rsid w:val="00B67CBB"/>
    <w:rsid w:val="00B865CF"/>
    <w:rsid w:val="00B914F5"/>
    <w:rsid w:val="00BA062F"/>
    <w:rsid w:val="00BA366B"/>
    <w:rsid w:val="00BB0573"/>
    <w:rsid w:val="00BC0623"/>
    <w:rsid w:val="00BC30C2"/>
    <w:rsid w:val="00BC5322"/>
    <w:rsid w:val="00BD7C7A"/>
    <w:rsid w:val="00BE4497"/>
    <w:rsid w:val="00BF1BF5"/>
    <w:rsid w:val="00BF2E6F"/>
    <w:rsid w:val="00BF3AED"/>
    <w:rsid w:val="00BF6D2A"/>
    <w:rsid w:val="00C2194F"/>
    <w:rsid w:val="00C31A87"/>
    <w:rsid w:val="00C328D4"/>
    <w:rsid w:val="00C427D3"/>
    <w:rsid w:val="00C472AD"/>
    <w:rsid w:val="00C527ED"/>
    <w:rsid w:val="00C57E72"/>
    <w:rsid w:val="00C60E43"/>
    <w:rsid w:val="00C76CDA"/>
    <w:rsid w:val="00C8484E"/>
    <w:rsid w:val="00C85CCF"/>
    <w:rsid w:val="00C86463"/>
    <w:rsid w:val="00CA2228"/>
    <w:rsid w:val="00CA359E"/>
    <w:rsid w:val="00CA7271"/>
    <w:rsid w:val="00CD0957"/>
    <w:rsid w:val="00CE3208"/>
    <w:rsid w:val="00CE47D3"/>
    <w:rsid w:val="00CF2DB6"/>
    <w:rsid w:val="00D01C37"/>
    <w:rsid w:val="00D0362F"/>
    <w:rsid w:val="00D040F6"/>
    <w:rsid w:val="00D07F59"/>
    <w:rsid w:val="00D3285D"/>
    <w:rsid w:val="00D3738D"/>
    <w:rsid w:val="00D573B3"/>
    <w:rsid w:val="00D5756D"/>
    <w:rsid w:val="00D60DEE"/>
    <w:rsid w:val="00D74CBA"/>
    <w:rsid w:val="00D93D40"/>
    <w:rsid w:val="00D976EF"/>
    <w:rsid w:val="00DA158A"/>
    <w:rsid w:val="00DA528C"/>
    <w:rsid w:val="00DC6C27"/>
    <w:rsid w:val="00E04600"/>
    <w:rsid w:val="00E072EE"/>
    <w:rsid w:val="00E11B16"/>
    <w:rsid w:val="00E162E5"/>
    <w:rsid w:val="00E16F9A"/>
    <w:rsid w:val="00E26552"/>
    <w:rsid w:val="00E31A0C"/>
    <w:rsid w:val="00E33A9E"/>
    <w:rsid w:val="00E535AE"/>
    <w:rsid w:val="00E65885"/>
    <w:rsid w:val="00E67168"/>
    <w:rsid w:val="00E71C1A"/>
    <w:rsid w:val="00E77288"/>
    <w:rsid w:val="00E945C5"/>
    <w:rsid w:val="00EB5184"/>
    <w:rsid w:val="00EB56E0"/>
    <w:rsid w:val="00EC19C6"/>
    <w:rsid w:val="00ED5A58"/>
    <w:rsid w:val="00EE556E"/>
    <w:rsid w:val="00EF2F20"/>
    <w:rsid w:val="00EF3644"/>
    <w:rsid w:val="00F072EE"/>
    <w:rsid w:val="00F208C1"/>
    <w:rsid w:val="00F25E4D"/>
    <w:rsid w:val="00F301DF"/>
    <w:rsid w:val="00F311A4"/>
    <w:rsid w:val="00F44935"/>
    <w:rsid w:val="00F4619F"/>
    <w:rsid w:val="00F478BB"/>
    <w:rsid w:val="00F479A7"/>
    <w:rsid w:val="00F5016A"/>
    <w:rsid w:val="00F60418"/>
    <w:rsid w:val="00F7101D"/>
    <w:rsid w:val="00F76CAD"/>
    <w:rsid w:val="00F9016A"/>
    <w:rsid w:val="00FB12CA"/>
    <w:rsid w:val="00FB1BCC"/>
    <w:rsid w:val="00FC2B17"/>
    <w:rsid w:val="00FC3A69"/>
    <w:rsid w:val="00FC608D"/>
    <w:rsid w:val="00FF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3A8"/>
  <w15:docId w15:val="{E2E3AFB6-CA05-4FBF-86BD-82C52461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A3"/>
    <w:pPr>
      <w:spacing w:after="0" w:line="240" w:lineRule="auto"/>
    </w:pPr>
    <w:rPr>
      <w:rFonts w:ascii="Garamond" w:eastAsia="Times New Roman" w:hAnsi="Garamond" w:cs="Times New Roman"/>
      <w:szCs w:val="20"/>
    </w:rPr>
  </w:style>
  <w:style w:type="paragraph" w:styleId="Heading1">
    <w:name w:val="heading 1"/>
    <w:basedOn w:val="Normal"/>
    <w:next w:val="BodyText"/>
    <w:link w:val="Heading1Char"/>
    <w:uiPriority w:val="99"/>
    <w:qFormat/>
    <w:rsid w:val="00451CA3"/>
    <w:pPr>
      <w:keepNext/>
      <w:keepLines/>
      <w:tabs>
        <w:tab w:val="left" w:pos="720"/>
      </w:tabs>
      <w:spacing w:after="240" w:line="240" w:lineRule="atLeast"/>
      <w:jc w:val="center"/>
      <w:outlineLvl w:val="0"/>
    </w:pPr>
    <w:rPr>
      <w:b/>
      <w:caps/>
      <w:spacing w:val="20"/>
      <w:kern w:val="1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1CA3"/>
    <w:rPr>
      <w:rFonts w:ascii="Garamond" w:eastAsia="Times New Roman" w:hAnsi="Garamond" w:cs="Times New Roman"/>
      <w:b/>
      <w:caps/>
      <w:spacing w:val="20"/>
      <w:kern w:val="16"/>
      <w:sz w:val="18"/>
      <w:szCs w:val="20"/>
    </w:rPr>
  </w:style>
  <w:style w:type="paragraph" w:styleId="BodyText">
    <w:name w:val="Body Text"/>
    <w:basedOn w:val="Normal"/>
    <w:link w:val="BodyTextChar"/>
    <w:uiPriority w:val="99"/>
    <w:rsid w:val="00451CA3"/>
    <w:pPr>
      <w:spacing w:after="240" w:line="240" w:lineRule="atLeast"/>
      <w:ind w:firstLine="360"/>
      <w:jc w:val="both"/>
    </w:pPr>
  </w:style>
  <w:style w:type="character" w:customStyle="1" w:styleId="BodyTextChar">
    <w:name w:val="Body Text Char"/>
    <w:basedOn w:val="DefaultParagraphFont"/>
    <w:link w:val="BodyText"/>
    <w:uiPriority w:val="99"/>
    <w:rsid w:val="00451CA3"/>
    <w:rPr>
      <w:rFonts w:ascii="Garamond" w:eastAsia="Times New Roman" w:hAnsi="Garamond" w:cs="Times New Roman"/>
      <w:szCs w:val="20"/>
    </w:rPr>
  </w:style>
  <w:style w:type="paragraph" w:styleId="Header">
    <w:name w:val="header"/>
    <w:basedOn w:val="Normal"/>
    <w:link w:val="HeaderChar"/>
    <w:uiPriority w:val="99"/>
    <w:rsid w:val="00451CA3"/>
    <w:pPr>
      <w:keepLines/>
      <w:tabs>
        <w:tab w:val="center" w:pos="4320"/>
        <w:tab w:val="right" w:pos="8640"/>
      </w:tabs>
      <w:spacing w:after="480" w:line="240" w:lineRule="atLeast"/>
      <w:jc w:val="center"/>
    </w:pPr>
    <w:rPr>
      <w:caps/>
      <w:spacing w:val="15"/>
      <w:sz w:val="18"/>
    </w:rPr>
  </w:style>
  <w:style w:type="character" w:customStyle="1" w:styleId="HeaderChar">
    <w:name w:val="Header Char"/>
    <w:basedOn w:val="DefaultParagraphFont"/>
    <w:link w:val="Header"/>
    <w:uiPriority w:val="99"/>
    <w:rsid w:val="00451CA3"/>
    <w:rPr>
      <w:rFonts w:ascii="Garamond" w:eastAsia="Times New Roman" w:hAnsi="Garamond" w:cs="Times New Roman"/>
      <w:caps/>
      <w:spacing w:val="15"/>
      <w:sz w:val="18"/>
      <w:szCs w:val="20"/>
    </w:rPr>
  </w:style>
  <w:style w:type="paragraph" w:styleId="ListNumber">
    <w:name w:val="List Number"/>
    <w:basedOn w:val="List"/>
    <w:uiPriority w:val="99"/>
    <w:rsid w:val="00451CA3"/>
    <w:pPr>
      <w:spacing w:after="240" w:line="240" w:lineRule="atLeast"/>
      <w:ind w:left="720" w:right="720"/>
      <w:contextualSpacing w:val="0"/>
      <w:jc w:val="both"/>
    </w:pPr>
  </w:style>
  <w:style w:type="paragraph" w:customStyle="1" w:styleId="HeaderFirst">
    <w:name w:val="Header First"/>
    <w:basedOn w:val="Header"/>
    <w:link w:val="HeaderFirstChar"/>
    <w:uiPriority w:val="99"/>
    <w:rsid w:val="00451CA3"/>
  </w:style>
  <w:style w:type="paragraph" w:styleId="ListParagraph">
    <w:name w:val="List Paragraph"/>
    <w:basedOn w:val="Normal"/>
    <w:uiPriority w:val="99"/>
    <w:qFormat/>
    <w:rsid w:val="00451CA3"/>
    <w:pPr>
      <w:ind w:left="720"/>
    </w:pPr>
  </w:style>
  <w:style w:type="paragraph" w:customStyle="1" w:styleId="Style1">
    <w:name w:val="Style1"/>
    <w:basedOn w:val="HeaderFirst"/>
    <w:link w:val="Style1Char"/>
    <w:uiPriority w:val="99"/>
    <w:rsid w:val="00451CA3"/>
    <w:pPr>
      <w:tabs>
        <w:tab w:val="clear" w:pos="8640"/>
        <w:tab w:val="right" w:pos="9360"/>
      </w:tabs>
      <w:spacing w:after="0" w:line="240" w:lineRule="auto"/>
    </w:pPr>
    <w:rPr>
      <w:b/>
      <w:bCs/>
      <w:caps w:val="0"/>
      <w:smallCaps/>
    </w:rPr>
  </w:style>
  <w:style w:type="character" w:customStyle="1" w:styleId="HeaderFirstChar">
    <w:name w:val="Header First Char"/>
    <w:basedOn w:val="HeaderChar"/>
    <w:link w:val="HeaderFirst"/>
    <w:uiPriority w:val="99"/>
    <w:locked/>
    <w:rsid w:val="00451CA3"/>
    <w:rPr>
      <w:rFonts w:ascii="Garamond" w:eastAsia="Times New Roman" w:hAnsi="Garamond" w:cs="Times New Roman"/>
      <w:caps/>
      <w:spacing w:val="15"/>
      <w:sz w:val="18"/>
      <w:szCs w:val="20"/>
    </w:rPr>
  </w:style>
  <w:style w:type="character" w:customStyle="1" w:styleId="Style1Char">
    <w:name w:val="Style1 Char"/>
    <w:basedOn w:val="HeaderFirstChar"/>
    <w:link w:val="Style1"/>
    <w:uiPriority w:val="99"/>
    <w:locked/>
    <w:rsid w:val="00451CA3"/>
    <w:rPr>
      <w:rFonts w:ascii="Garamond" w:eastAsia="Times New Roman" w:hAnsi="Garamond" w:cs="Times New Roman"/>
      <w:b/>
      <w:bCs/>
      <w:caps w:val="0"/>
      <w:smallCaps/>
      <w:spacing w:val="15"/>
      <w:sz w:val="18"/>
      <w:szCs w:val="20"/>
    </w:rPr>
  </w:style>
  <w:style w:type="paragraph" w:styleId="List">
    <w:name w:val="List"/>
    <w:basedOn w:val="Normal"/>
    <w:uiPriority w:val="99"/>
    <w:semiHidden/>
    <w:unhideWhenUsed/>
    <w:rsid w:val="00451CA3"/>
    <w:pPr>
      <w:ind w:left="360" w:hanging="360"/>
      <w:contextualSpacing/>
    </w:pPr>
  </w:style>
  <w:style w:type="paragraph" w:styleId="Footer">
    <w:name w:val="footer"/>
    <w:basedOn w:val="Normal"/>
    <w:link w:val="FooterChar"/>
    <w:uiPriority w:val="99"/>
    <w:unhideWhenUsed/>
    <w:rsid w:val="00451CA3"/>
    <w:pPr>
      <w:tabs>
        <w:tab w:val="center" w:pos="4680"/>
        <w:tab w:val="right" w:pos="9360"/>
      </w:tabs>
    </w:pPr>
  </w:style>
  <w:style w:type="character" w:customStyle="1" w:styleId="FooterChar">
    <w:name w:val="Footer Char"/>
    <w:basedOn w:val="DefaultParagraphFont"/>
    <w:link w:val="Footer"/>
    <w:uiPriority w:val="99"/>
    <w:rsid w:val="00451CA3"/>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F2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4D"/>
    <w:rPr>
      <w:rFonts w:ascii="Segoe UI" w:eastAsia="Times New Roman" w:hAnsi="Segoe UI" w:cs="Segoe UI"/>
      <w:sz w:val="18"/>
      <w:szCs w:val="18"/>
    </w:rPr>
  </w:style>
  <w:style w:type="paragraph" w:customStyle="1" w:styleId="BodyText0">
    <w:name w:val="BodyText"/>
    <w:basedOn w:val="BodyText"/>
    <w:link w:val="BodyTextChar0"/>
    <w:qFormat/>
    <w:rsid w:val="00BC30C2"/>
    <w:pPr>
      <w:spacing w:before="120" w:line="240" w:lineRule="auto"/>
      <w:ind w:firstLine="0"/>
    </w:pPr>
    <w:rPr>
      <w:rFonts w:asciiTheme="minorHAnsi" w:eastAsiaTheme="minorHAnsi" w:hAnsiTheme="minorHAnsi" w:cstheme="minorBidi"/>
      <w:sz w:val="24"/>
      <w:szCs w:val="24"/>
    </w:rPr>
  </w:style>
  <w:style w:type="character" w:customStyle="1" w:styleId="BodyTextChar0">
    <w:name w:val="BodyText Char"/>
    <w:basedOn w:val="DefaultParagraphFont"/>
    <w:link w:val="BodyText0"/>
    <w:rsid w:val="00BC30C2"/>
    <w:rPr>
      <w:sz w:val="24"/>
      <w:szCs w:val="24"/>
    </w:rPr>
  </w:style>
  <w:style w:type="paragraph" w:customStyle="1" w:styleId="Subhead1">
    <w:name w:val="Subhead1"/>
    <w:basedOn w:val="ListParagraph"/>
    <w:link w:val="Subhead1Char"/>
    <w:qFormat/>
    <w:rsid w:val="00976853"/>
    <w:pPr>
      <w:spacing w:before="480" w:after="360" w:line="276" w:lineRule="auto"/>
      <w:ind w:left="360"/>
      <w:contextualSpacing/>
    </w:pPr>
    <w:rPr>
      <w:rFonts w:asciiTheme="majorHAnsi" w:eastAsiaTheme="minorHAnsi" w:hAnsiTheme="majorHAnsi" w:cstheme="minorBidi"/>
      <w:b/>
      <w:i/>
      <w:color w:val="365F91" w:themeColor="accent1" w:themeShade="BF"/>
      <w:sz w:val="28"/>
      <w:szCs w:val="28"/>
    </w:rPr>
  </w:style>
  <w:style w:type="character" w:customStyle="1" w:styleId="Subhead1Char">
    <w:name w:val="Subhead1 Char"/>
    <w:basedOn w:val="DefaultParagraphFont"/>
    <w:link w:val="Subhead1"/>
    <w:rsid w:val="00976853"/>
    <w:rPr>
      <w:rFonts w:asciiTheme="majorHAnsi" w:hAnsiTheme="majorHAnsi"/>
      <w:b/>
      <w: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Paluso, Liz - E&amp;FP</dc:creator>
  <cp:lastModifiedBy>Anthony O'Rourke</cp:lastModifiedBy>
  <cp:revision>15</cp:revision>
  <dcterms:created xsi:type="dcterms:W3CDTF">2020-10-30T01:35:00Z</dcterms:created>
  <dcterms:modified xsi:type="dcterms:W3CDTF">2020-11-24T20:24:00Z</dcterms:modified>
</cp:coreProperties>
</file>